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64" w:rsidRDefault="00044E96" w:rsidP="00702964">
      <w:pPr>
        <w:spacing w:line="360" w:lineRule="auto"/>
        <w:ind w:left="-1418"/>
        <w:jc w:val="center"/>
        <w:rPr>
          <w:b/>
          <w:sz w:val="28"/>
          <w:szCs w:val="28"/>
          <w:lang w:val="uk-UA"/>
        </w:rPr>
      </w:pPr>
      <w:r>
        <w:rPr>
          <w:noProof/>
        </w:rPr>
        <w:drawing>
          <wp:anchor distT="0" distB="0" distL="114300" distR="114300" simplePos="0" relativeHeight="251658240" behindDoc="1" locked="0" layoutInCell="1" allowOverlap="1">
            <wp:simplePos x="0" y="0"/>
            <wp:positionH relativeFrom="column">
              <wp:posOffset>-1008971</wp:posOffset>
            </wp:positionH>
            <wp:positionV relativeFrom="paragraph">
              <wp:posOffset>-625445</wp:posOffset>
            </wp:positionV>
            <wp:extent cx="7774615" cy="10792046"/>
            <wp:effectExtent l="19050" t="0" r="0" b="0"/>
            <wp:wrapNone/>
            <wp:docPr id="6" name="Рисунок 6" descr="Живой фон - 54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ивой фон - 54 фото"/>
                    <pic:cNvPicPr>
                      <a:picLocks noChangeAspect="1" noChangeArrowheads="1"/>
                    </pic:cNvPicPr>
                  </pic:nvPicPr>
                  <pic:blipFill>
                    <a:blip r:embed="rId8"/>
                    <a:srcRect/>
                    <a:stretch>
                      <a:fillRect/>
                    </a:stretch>
                  </pic:blipFill>
                  <pic:spPr bwMode="auto">
                    <a:xfrm>
                      <a:off x="0" y="0"/>
                      <a:ext cx="7774615" cy="10792046"/>
                    </a:xfrm>
                    <a:prstGeom prst="rect">
                      <a:avLst/>
                    </a:prstGeom>
                    <a:noFill/>
                    <a:ln w="9525">
                      <a:noFill/>
                      <a:miter lim="800000"/>
                      <a:headEnd/>
                      <a:tailEnd/>
                    </a:ln>
                  </pic:spPr>
                </pic:pic>
              </a:graphicData>
            </a:graphic>
          </wp:anchor>
        </w:drawing>
      </w:r>
    </w:p>
    <w:p w:rsidR="00B122D0" w:rsidRPr="00044E96" w:rsidRDefault="002A22C3" w:rsidP="00702964">
      <w:pPr>
        <w:spacing w:line="360" w:lineRule="auto"/>
        <w:ind w:firstLine="567"/>
        <w:jc w:val="center"/>
        <w:rPr>
          <w:b/>
          <w:color w:val="FFFFFF" w:themeColor="background1"/>
          <w:sz w:val="28"/>
          <w:szCs w:val="28"/>
          <w:lang w:val="uk-UA"/>
        </w:rPr>
      </w:pPr>
      <w:r w:rsidRPr="00044E96">
        <w:rPr>
          <w:b/>
          <w:color w:val="FFFFFF" w:themeColor="background1"/>
          <w:sz w:val="28"/>
          <w:szCs w:val="28"/>
          <w:lang w:val="uk-UA"/>
        </w:rPr>
        <w:t>Вище професійне училище</w:t>
      </w:r>
    </w:p>
    <w:p w:rsidR="002A22C3" w:rsidRPr="00044E96" w:rsidRDefault="002A22C3" w:rsidP="00981B86">
      <w:pPr>
        <w:spacing w:line="360" w:lineRule="auto"/>
        <w:jc w:val="center"/>
        <w:rPr>
          <w:b/>
          <w:color w:val="FFFFFF" w:themeColor="background1"/>
          <w:sz w:val="28"/>
          <w:szCs w:val="28"/>
          <w:lang w:val="uk-UA"/>
        </w:rPr>
      </w:pPr>
      <w:r w:rsidRPr="00044E96">
        <w:rPr>
          <w:b/>
          <w:color w:val="FFFFFF" w:themeColor="background1"/>
          <w:sz w:val="28"/>
          <w:szCs w:val="28"/>
          <w:lang w:val="uk-UA"/>
        </w:rPr>
        <w:t>№22</w:t>
      </w:r>
      <w:r w:rsidR="00981B86" w:rsidRPr="00044E96">
        <w:rPr>
          <w:b/>
          <w:color w:val="FFFFFF" w:themeColor="background1"/>
          <w:sz w:val="28"/>
          <w:szCs w:val="28"/>
          <w:lang w:val="uk-UA"/>
        </w:rPr>
        <w:t xml:space="preserve"> м. Сарни</w:t>
      </w:r>
    </w:p>
    <w:p w:rsidR="002A22C3" w:rsidRDefault="002A22C3" w:rsidP="00981B86">
      <w:pPr>
        <w:spacing w:line="360" w:lineRule="auto"/>
        <w:jc w:val="center"/>
        <w:rPr>
          <w:sz w:val="28"/>
          <w:szCs w:val="28"/>
          <w:lang w:val="uk-UA"/>
        </w:rPr>
      </w:pPr>
    </w:p>
    <w:p w:rsidR="002A22C3" w:rsidRDefault="002A22C3" w:rsidP="00981B86">
      <w:pPr>
        <w:spacing w:line="360" w:lineRule="auto"/>
        <w:jc w:val="center"/>
        <w:rPr>
          <w:sz w:val="28"/>
          <w:szCs w:val="28"/>
          <w:lang w:val="uk-UA"/>
        </w:rPr>
      </w:pPr>
    </w:p>
    <w:p w:rsidR="002A22C3" w:rsidRDefault="002A22C3" w:rsidP="00981B86">
      <w:pPr>
        <w:spacing w:line="360" w:lineRule="auto"/>
        <w:jc w:val="center"/>
        <w:rPr>
          <w:sz w:val="28"/>
          <w:szCs w:val="28"/>
          <w:lang w:val="uk-UA"/>
        </w:rPr>
      </w:pPr>
    </w:p>
    <w:p w:rsidR="004C530F" w:rsidRDefault="004C530F" w:rsidP="00981B86">
      <w:pPr>
        <w:spacing w:line="360" w:lineRule="auto"/>
        <w:jc w:val="center"/>
        <w:rPr>
          <w:sz w:val="28"/>
          <w:szCs w:val="28"/>
          <w:lang w:val="uk-UA"/>
        </w:rPr>
      </w:pPr>
    </w:p>
    <w:p w:rsidR="004C530F" w:rsidRDefault="004C530F" w:rsidP="00981B86">
      <w:pPr>
        <w:spacing w:line="360" w:lineRule="auto"/>
        <w:jc w:val="center"/>
        <w:rPr>
          <w:sz w:val="28"/>
          <w:szCs w:val="28"/>
          <w:lang w:val="uk-UA"/>
        </w:rPr>
      </w:pPr>
    </w:p>
    <w:p w:rsidR="004C530F" w:rsidRDefault="004C530F" w:rsidP="00981B86">
      <w:pPr>
        <w:spacing w:line="360" w:lineRule="auto"/>
        <w:jc w:val="center"/>
        <w:rPr>
          <w:sz w:val="28"/>
          <w:szCs w:val="28"/>
          <w:lang w:val="uk-UA"/>
        </w:rPr>
      </w:pPr>
    </w:p>
    <w:p w:rsidR="003D415B" w:rsidRDefault="003D415B" w:rsidP="00981B86">
      <w:pPr>
        <w:spacing w:line="360" w:lineRule="auto"/>
        <w:jc w:val="center"/>
        <w:rPr>
          <w:sz w:val="28"/>
          <w:szCs w:val="28"/>
          <w:lang w:val="uk-UA"/>
        </w:rPr>
      </w:pPr>
    </w:p>
    <w:p w:rsidR="003D415B" w:rsidRDefault="003D415B" w:rsidP="00981B86">
      <w:pPr>
        <w:spacing w:line="360" w:lineRule="auto"/>
        <w:jc w:val="center"/>
        <w:rPr>
          <w:sz w:val="28"/>
          <w:szCs w:val="28"/>
          <w:lang w:val="uk-UA"/>
        </w:rPr>
      </w:pPr>
    </w:p>
    <w:p w:rsidR="002A22C3" w:rsidRPr="00044E96" w:rsidRDefault="002A22C3" w:rsidP="00981B86">
      <w:pPr>
        <w:spacing w:line="360" w:lineRule="auto"/>
        <w:jc w:val="center"/>
        <w:rPr>
          <w:rFonts w:ascii="Monotype Corsiva" w:hAnsi="Monotype Corsiva"/>
          <w:b/>
          <w:color w:val="FFFFFF" w:themeColor="background1"/>
          <w:sz w:val="72"/>
          <w:szCs w:val="72"/>
          <w:lang w:val="uk-UA"/>
        </w:rPr>
      </w:pPr>
      <w:r w:rsidRPr="00044E96">
        <w:rPr>
          <w:rFonts w:ascii="Monotype Corsiva" w:hAnsi="Monotype Corsiva"/>
          <w:b/>
          <w:color w:val="FFFFFF" w:themeColor="background1"/>
          <w:sz w:val="72"/>
          <w:szCs w:val="72"/>
          <w:lang w:val="uk-UA"/>
        </w:rPr>
        <w:t>ЗВІТ</w:t>
      </w:r>
    </w:p>
    <w:p w:rsidR="00B122D0" w:rsidRPr="00044E96" w:rsidRDefault="002A22C3" w:rsidP="007E2F6A">
      <w:pPr>
        <w:spacing w:line="360" w:lineRule="auto"/>
        <w:jc w:val="center"/>
        <w:rPr>
          <w:rFonts w:ascii="Monotype Corsiva" w:hAnsi="Monotype Corsiva"/>
          <w:b/>
          <w:color w:val="FFFFFF" w:themeColor="background1"/>
          <w:sz w:val="72"/>
          <w:szCs w:val="72"/>
          <w:lang w:val="uk-UA"/>
        </w:rPr>
      </w:pPr>
      <w:r w:rsidRPr="00044E96">
        <w:rPr>
          <w:rFonts w:ascii="Monotype Corsiva" w:hAnsi="Monotype Corsiva"/>
          <w:b/>
          <w:color w:val="FFFFFF" w:themeColor="background1"/>
          <w:sz w:val="72"/>
          <w:szCs w:val="72"/>
          <w:lang w:val="uk-UA"/>
        </w:rPr>
        <w:t>директора ВПУ-22</w:t>
      </w:r>
    </w:p>
    <w:p w:rsidR="004C530F" w:rsidRDefault="004C530F" w:rsidP="007E2F6A">
      <w:pPr>
        <w:spacing w:line="360" w:lineRule="auto"/>
        <w:jc w:val="center"/>
        <w:rPr>
          <w:rFonts w:ascii="Monotype Corsiva" w:hAnsi="Monotype Corsiva"/>
          <w:b/>
          <w:color w:val="FFFFFF" w:themeColor="background1"/>
          <w:sz w:val="72"/>
          <w:szCs w:val="72"/>
          <w:lang w:val="uk-UA"/>
        </w:rPr>
      </w:pPr>
      <w:r w:rsidRPr="00044E96">
        <w:rPr>
          <w:rFonts w:ascii="Monotype Corsiva" w:hAnsi="Monotype Corsiva"/>
          <w:b/>
          <w:color w:val="FFFFFF" w:themeColor="background1"/>
          <w:sz w:val="72"/>
          <w:szCs w:val="72"/>
          <w:lang w:val="uk-UA"/>
        </w:rPr>
        <w:t>м. Сарни</w:t>
      </w:r>
      <w:r w:rsidR="002A22C3" w:rsidRPr="00044E96">
        <w:rPr>
          <w:rFonts w:ascii="Monotype Corsiva" w:hAnsi="Monotype Corsiva"/>
          <w:b/>
          <w:color w:val="FFFFFF" w:themeColor="background1"/>
          <w:sz w:val="72"/>
          <w:szCs w:val="72"/>
          <w:lang w:val="uk-UA"/>
        </w:rPr>
        <w:br/>
        <w:t>щодо орга</w:t>
      </w:r>
      <w:r w:rsidR="00702964" w:rsidRPr="00044E96">
        <w:rPr>
          <w:rFonts w:ascii="Monotype Corsiva" w:hAnsi="Monotype Corsiva"/>
          <w:b/>
          <w:color w:val="FFFFFF" w:themeColor="background1"/>
          <w:sz w:val="72"/>
          <w:szCs w:val="72"/>
          <w:lang w:val="uk-UA"/>
        </w:rPr>
        <w:t>н</w:t>
      </w:r>
      <w:r w:rsidR="0031635A" w:rsidRPr="00044E96">
        <w:rPr>
          <w:rFonts w:ascii="Monotype Corsiva" w:hAnsi="Monotype Corsiva"/>
          <w:b/>
          <w:color w:val="FFFFFF" w:themeColor="background1"/>
          <w:sz w:val="72"/>
          <w:szCs w:val="72"/>
          <w:lang w:val="uk-UA"/>
        </w:rPr>
        <w:t>ізації діяльності закладу</w:t>
      </w:r>
      <w:r w:rsidR="0031635A" w:rsidRPr="00044E96">
        <w:rPr>
          <w:rFonts w:ascii="Monotype Corsiva" w:hAnsi="Monotype Corsiva"/>
          <w:b/>
          <w:color w:val="FFFFFF" w:themeColor="background1"/>
          <w:sz w:val="72"/>
          <w:szCs w:val="72"/>
          <w:lang w:val="uk-UA"/>
        </w:rPr>
        <w:br/>
        <w:t>у 2021</w:t>
      </w:r>
      <w:r w:rsidR="002A22C3" w:rsidRPr="00044E96">
        <w:rPr>
          <w:rFonts w:ascii="Monotype Corsiva" w:hAnsi="Monotype Corsiva"/>
          <w:b/>
          <w:color w:val="FFFFFF" w:themeColor="background1"/>
          <w:sz w:val="72"/>
          <w:szCs w:val="72"/>
          <w:lang w:val="uk-UA"/>
        </w:rPr>
        <w:t>-20</w:t>
      </w:r>
      <w:r w:rsidR="005D6143" w:rsidRPr="00044E96">
        <w:rPr>
          <w:rFonts w:ascii="Monotype Corsiva" w:hAnsi="Monotype Corsiva"/>
          <w:b/>
          <w:color w:val="FFFFFF" w:themeColor="background1"/>
          <w:sz w:val="72"/>
          <w:szCs w:val="72"/>
          <w:lang w:val="uk-UA"/>
        </w:rPr>
        <w:t>2</w:t>
      </w:r>
      <w:r w:rsidR="0031635A" w:rsidRPr="00044E96">
        <w:rPr>
          <w:rFonts w:ascii="Monotype Corsiva" w:hAnsi="Monotype Corsiva"/>
          <w:b/>
          <w:color w:val="FFFFFF" w:themeColor="background1"/>
          <w:sz w:val="72"/>
          <w:szCs w:val="72"/>
          <w:lang w:val="uk-UA"/>
        </w:rPr>
        <w:t xml:space="preserve">2 </w:t>
      </w:r>
      <w:r w:rsidR="002A22C3" w:rsidRPr="00044E96">
        <w:rPr>
          <w:rFonts w:ascii="Monotype Corsiva" w:hAnsi="Monotype Corsiva"/>
          <w:b/>
          <w:color w:val="FFFFFF" w:themeColor="background1"/>
          <w:sz w:val="72"/>
          <w:szCs w:val="72"/>
          <w:lang w:val="uk-UA"/>
        </w:rPr>
        <w:t>навчальному році</w:t>
      </w:r>
    </w:p>
    <w:p w:rsidR="00716EA5" w:rsidRDefault="00716EA5" w:rsidP="007E2F6A">
      <w:pPr>
        <w:spacing w:line="360" w:lineRule="auto"/>
        <w:jc w:val="center"/>
        <w:rPr>
          <w:rFonts w:ascii="Monotype Corsiva" w:hAnsi="Monotype Corsiva"/>
          <w:b/>
          <w:color w:val="FFFFFF" w:themeColor="background1"/>
          <w:sz w:val="72"/>
          <w:szCs w:val="72"/>
          <w:lang w:val="uk-UA"/>
        </w:rPr>
      </w:pPr>
    </w:p>
    <w:p w:rsidR="00716EA5" w:rsidRDefault="00716EA5" w:rsidP="007E2F6A">
      <w:pPr>
        <w:spacing w:line="360" w:lineRule="auto"/>
        <w:jc w:val="center"/>
        <w:rPr>
          <w:color w:val="FFFFFF" w:themeColor="background1"/>
          <w:sz w:val="28"/>
          <w:szCs w:val="28"/>
          <w:lang w:val="uk-UA"/>
        </w:rPr>
      </w:pPr>
    </w:p>
    <w:p w:rsidR="00716EA5" w:rsidRDefault="00716EA5" w:rsidP="007E2F6A">
      <w:pPr>
        <w:spacing w:line="360" w:lineRule="auto"/>
        <w:jc w:val="center"/>
        <w:rPr>
          <w:color w:val="FFFFFF" w:themeColor="background1"/>
          <w:sz w:val="28"/>
          <w:szCs w:val="28"/>
          <w:lang w:val="uk-UA"/>
        </w:rPr>
      </w:pPr>
    </w:p>
    <w:p w:rsidR="004C530F" w:rsidRPr="00716EA5" w:rsidRDefault="00716EA5" w:rsidP="00716EA5">
      <w:pPr>
        <w:spacing w:line="360" w:lineRule="auto"/>
        <w:jc w:val="center"/>
        <w:rPr>
          <w:color w:val="FFFFFF" w:themeColor="background1"/>
          <w:sz w:val="28"/>
          <w:szCs w:val="28"/>
          <w:lang w:val="uk-UA"/>
        </w:rPr>
      </w:pPr>
      <w:r>
        <w:rPr>
          <w:color w:val="FFFFFF" w:themeColor="background1"/>
          <w:sz w:val="28"/>
          <w:szCs w:val="28"/>
          <w:lang w:val="uk-UA"/>
        </w:rPr>
        <w:t>Сарни 2022</w:t>
      </w:r>
    </w:p>
    <w:p w:rsidR="00EF46DB" w:rsidRPr="0031635A" w:rsidRDefault="00EF46DB" w:rsidP="00716EA5">
      <w:pPr>
        <w:spacing w:line="360" w:lineRule="auto"/>
        <w:jc w:val="center"/>
        <w:rPr>
          <w:b/>
          <w:i/>
          <w:szCs w:val="28"/>
          <w:lang w:val="uk-UA"/>
        </w:rPr>
      </w:pPr>
      <w:r w:rsidRPr="0031635A">
        <w:rPr>
          <w:b/>
          <w:szCs w:val="28"/>
          <w:lang w:val="uk-UA"/>
        </w:rPr>
        <w:lastRenderedPageBreak/>
        <w:t>ВСТУП</w:t>
      </w:r>
    </w:p>
    <w:p w:rsidR="00EF46DB" w:rsidRPr="004C530F" w:rsidRDefault="00EF46DB" w:rsidP="004C530F">
      <w:pPr>
        <w:spacing w:line="360" w:lineRule="auto"/>
        <w:ind w:firstLine="708"/>
        <w:jc w:val="both"/>
        <w:rPr>
          <w:sz w:val="28"/>
          <w:szCs w:val="28"/>
          <w:lang w:val="uk-UA"/>
        </w:rPr>
      </w:pPr>
      <w:r w:rsidRPr="004C530F">
        <w:rPr>
          <w:sz w:val="28"/>
          <w:szCs w:val="28"/>
          <w:lang w:val="uk-UA"/>
        </w:rPr>
        <w:t xml:space="preserve">Форма власності Вищого професійного училища </w:t>
      </w:r>
      <w:r w:rsidR="00B84240" w:rsidRPr="00A506CA">
        <w:rPr>
          <w:sz w:val="28"/>
          <w:szCs w:val="28"/>
          <w:lang w:val="uk-UA"/>
        </w:rPr>
        <w:t>№</w:t>
      </w:r>
      <w:r w:rsidR="00B84240">
        <w:rPr>
          <w:sz w:val="28"/>
          <w:szCs w:val="28"/>
          <w:lang w:val="uk-UA"/>
        </w:rPr>
        <w:t> 22 </w:t>
      </w:r>
      <w:r w:rsidR="00B84240" w:rsidRPr="00A506CA">
        <w:rPr>
          <w:sz w:val="28"/>
          <w:szCs w:val="28"/>
          <w:lang w:val="uk-UA"/>
        </w:rPr>
        <w:t>м.</w:t>
      </w:r>
      <w:r w:rsidR="00B84240">
        <w:rPr>
          <w:sz w:val="28"/>
          <w:szCs w:val="28"/>
          <w:lang w:val="uk-UA"/>
        </w:rPr>
        <w:t> </w:t>
      </w:r>
      <w:r w:rsidR="00B84240" w:rsidRPr="00A506CA">
        <w:rPr>
          <w:sz w:val="28"/>
          <w:szCs w:val="28"/>
          <w:lang w:val="uk-UA"/>
        </w:rPr>
        <w:t>Сарни</w:t>
      </w:r>
      <w:r w:rsidR="008B6344">
        <w:rPr>
          <w:sz w:val="28"/>
          <w:szCs w:val="28"/>
          <w:lang w:val="uk-UA"/>
        </w:rPr>
        <w:t xml:space="preserve"> </w:t>
      </w:r>
      <w:r w:rsidRPr="004C530F">
        <w:rPr>
          <w:sz w:val="28"/>
          <w:szCs w:val="28"/>
          <w:lang w:val="uk-UA"/>
        </w:rPr>
        <w:t xml:space="preserve">державна, </w:t>
      </w:r>
      <w:r w:rsidR="00601FA0">
        <w:rPr>
          <w:sz w:val="28"/>
          <w:szCs w:val="28"/>
          <w:lang w:val="uk-UA"/>
        </w:rPr>
        <w:t>заклад освіти</w:t>
      </w:r>
      <w:r w:rsidRPr="004C530F">
        <w:rPr>
          <w:sz w:val="28"/>
          <w:szCs w:val="28"/>
          <w:lang w:val="uk-UA"/>
        </w:rPr>
        <w:t xml:space="preserve"> підпорядкован</w:t>
      </w:r>
      <w:r w:rsidR="00601FA0">
        <w:rPr>
          <w:sz w:val="28"/>
          <w:szCs w:val="28"/>
          <w:lang w:val="uk-UA"/>
        </w:rPr>
        <w:t>ий</w:t>
      </w:r>
      <w:r w:rsidRPr="004C530F">
        <w:rPr>
          <w:sz w:val="28"/>
          <w:szCs w:val="28"/>
          <w:lang w:val="uk-UA"/>
        </w:rPr>
        <w:t xml:space="preserve"> Міністерству освіти і науки України, опера</w:t>
      </w:r>
      <w:r w:rsidR="00165ECD">
        <w:rPr>
          <w:sz w:val="28"/>
          <w:szCs w:val="28"/>
          <w:lang w:val="uk-UA"/>
        </w:rPr>
        <w:t xml:space="preserve">тивне керівництво здійснюється </w:t>
      </w:r>
      <w:r w:rsidR="00601FA0">
        <w:rPr>
          <w:sz w:val="28"/>
          <w:szCs w:val="28"/>
          <w:lang w:val="uk-UA"/>
        </w:rPr>
        <w:t>департаментом</w:t>
      </w:r>
      <w:r w:rsidRPr="004C530F">
        <w:rPr>
          <w:sz w:val="28"/>
          <w:szCs w:val="28"/>
          <w:lang w:val="uk-UA"/>
        </w:rPr>
        <w:t xml:space="preserve"> освіти і науки Рівненської облдержадміністрації.</w:t>
      </w:r>
    </w:p>
    <w:p w:rsidR="00EF46DB" w:rsidRPr="004C530F" w:rsidRDefault="004E7BC3" w:rsidP="004C530F">
      <w:pPr>
        <w:shd w:val="clear" w:color="auto" w:fill="FFFFFF"/>
        <w:autoSpaceDE w:val="0"/>
        <w:autoSpaceDN w:val="0"/>
        <w:adjustRightInd w:val="0"/>
        <w:spacing w:line="360" w:lineRule="auto"/>
        <w:ind w:firstLine="708"/>
        <w:jc w:val="both"/>
        <w:rPr>
          <w:color w:val="FF0000"/>
          <w:sz w:val="28"/>
          <w:szCs w:val="28"/>
        </w:rPr>
      </w:pPr>
      <w:r>
        <w:rPr>
          <w:sz w:val="28"/>
          <w:szCs w:val="28"/>
          <w:lang w:val="uk-UA"/>
        </w:rPr>
        <w:t>ВПУ-22 м. Сарни</w:t>
      </w:r>
      <w:r w:rsidR="00EF46DB" w:rsidRPr="004C530F">
        <w:rPr>
          <w:sz w:val="28"/>
          <w:szCs w:val="28"/>
        </w:rPr>
        <w:t xml:space="preserve"> діє на підставі власного Статуту, який затверджений</w:t>
      </w:r>
      <w:r w:rsidR="008B6344">
        <w:rPr>
          <w:sz w:val="28"/>
          <w:szCs w:val="28"/>
          <w:lang w:val="uk-UA"/>
        </w:rPr>
        <w:t xml:space="preserve"> </w:t>
      </w:r>
      <w:r w:rsidR="00EF46DB" w:rsidRPr="004C530F">
        <w:rPr>
          <w:sz w:val="28"/>
          <w:szCs w:val="28"/>
        </w:rPr>
        <w:t xml:space="preserve">Міністерством освіти та науки України від </w:t>
      </w:r>
      <w:r w:rsidR="00A07D49">
        <w:rPr>
          <w:sz w:val="28"/>
          <w:szCs w:val="28"/>
          <w:lang w:val="uk-UA"/>
        </w:rPr>
        <w:t>0</w:t>
      </w:r>
      <w:r w:rsidR="00A506CA" w:rsidRPr="00A506CA">
        <w:rPr>
          <w:sz w:val="28"/>
          <w:szCs w:val="28"/>
          <w:lang w:val="uk-UA"/>
        </w:rPr>
        <w:t>1.0</w:t>
      </w:r>
      <w:r w:rsidR="00A07D49">
        <w:rPr>
          <w:sz w:val="28"/>
          <w:szCs w:val="28"/>
          <w:lang w:val="uk-UA"/>
        </w:rPr>
        <w:t>4</w:t>
      </w:r>
      <w:r w:rsidR="00A506CA" w:rsidRPr="00A506CA">
        <w:rPr>
          <w:sz w:val="28"/>
          <w:szCs w:val="28"/>
          <w:lang w:val="uk-UA"/>
        </w:rPr>
        <w:t>.201</w:t>
      </w:r>
      <w:r w:rsidR="00A07D49">
        <w:rPr>
          <w:sz w:val="28"/>
          <w:szCs w:val="28"/>
          <w:lang w:val="uk-UA"/>
        </w:rPr>
        <w:t>9</w:t>
      </w:r>
      <w:r w:rsidR="00A506CA" w:rsidRPr="00A506CA">
        <w:rPr>
          <w:sz w:val="28"/>
          <w:szCs w:val="28"/>
          <w:lang w:val="uk-UA"/>
        </w:rPr>
        <w:t xml:space="preserve"> за № 41</w:t>
      </w:r>
      <w:r w:rsidR="00A07D49">
        <w:rPr>
          <w:sz w:val="28"/>
          <w:szCs w:val="28"/>
          <w:lang w:val="uk-UA"/>
        </w:rPr>
        <w:t>7</w:t>
      </w:r>
      <w:r w:rsidR="00A506CA" w:rsidRPr="00A506CA">
        <w:rPr>
          <w:sz w:val="28"/>
          <w:szCs w:val="28"/>
          <w:lang w:val="uk-UA"/>
        </w:rPr>
        <w:t>.</w:t>
      </w:r>
    </w:p>
    <w:p w:rsidR="008215E9" w:rsidRPr="00A506CA" w:rsidRDefault="005D6143" w:rsidP="00A506CA">
      <w:pPr>
        <w:spacing w:line="360" w:lineRule="auto"/>
        <w:ind w:firstLine="709"/>
        <w:jc w:val="both"/>
        <w:rPr>
          <w:sz w:val="28"/>
          <w:szCs w:val="28"/>
          <w:lang w:val="uk-UA"/>
        </w:rPr>
      </w:pPr>
      <w:r>
        <w:rPr>
          <w:sz w:val="28"/>
          <w:szCs w:val="28"/>
          <w:lang w:val="uk-UA"/>
        </w:rPr>
        <w:t>З</w:t>
      </w:r>
      <w:r w:rsidR="008215E9" w:rsidRPr="008215E9">
        <w:rPr>
          <w:sz w:val="28"/>
          <w:szCs w:val="28"/>
          <w:lang w:val="uk-UA"/>
        </w:rPr>
        <w:t xml:space="preserve">аклад </w:t>
      </w:r>
      <w:r>
        <w:rPr>
          <w:sz w:val="28"/>
          <w:szCs w:val="28"/>
          <w:lang w:val="uk-UA"/>
        </w:rPr>
        <w:t xml:space="preserve">освіти </w:t>
      </w:r>
      <w:r w:rsidR="008215E9" w:rsidRPr="008215E9">
        <w:rPr>
          <w:sz w:val="28"/>
          <w:szCs w:val="28"/>
          <w:lang w:val="uk-UA"/>
        </w:rPr>
        <w:t>забезпечує ступ</w:t>
      </w:r>
      <w:r w:rsidR="00C274C6">
        <w:rPr>
          <w:sz w:val="28"/>
          <w:szCs w:val="28"/>
          <w:lang w:val="uk-UA"/>
        </w:rPr>
        <w:t>е</w:t>
      </w:r>
      <w:r w:rsidR="008215E9" w:rsidRPr="008215E9">
        <w:rPr>
          <w:sz w:val="28"/>
          <w:szCs w:val="28"/>
          <w:lang w:val="uk-UA"/>
        </w:rPr>
        <w:t>невість освітньо-професійної підготовки і на третьому ступені професійно-технічної освіти здійснює підготовку за ос</w:t>
      </w:r>
      <w:r w:rsidR="002935E4">
        <w:rPr>
          <w:sz w:val="28"/>
          <w:szCs w:val="28"/>
          <w:lang w:val="uk-UA"/>
        </w:rPr>
        <w:t>вітньо-кваліфікаційним рівнем «</w:t>
      </w:r>
      <w:r w:rsidR="00407A1B">
        <w:rPr>
          <w:sz w:val="28"/>
          <w:szCs w:val="28"/>
          <w:lang w:val="uk-UA"/>
        </w:rPr>
        <w:t>Фаховий молодший бакалавр</w:t>
      </w:r>
      <w:r w:rsidR="008215E9" w:rsidRPr="008215E9">
        <w:rPr>
          <w:sz w:val="28"/>
          <w:szCs w:val="28"/>
          <w:lang w:val="uk-UA"/>
        </w:rPr>
        <w:t>». Відповідно до рішення Акредитаційної комісії від 17.11.2015, протокол № 119, ВПУ № 22 м. Сарни визнано акредитованим за такими напрямами підготовки (спеціальностями): 192 Будівництво та цивільна інженерія, ліцензований обсяг 30 осіб, 274 Автомобільний транспорт, ліцензований обсяг 60 осіб.</w:t>
      </w:r>
    </w:p>
    <w:p w:rsidR="00981B86" w:rsidRPr="004C530F" w:rsidRDefault="00981B86" w:rsidP="004C530F">
      <w:pPr>
        <w:spacing w:line="360" w:lineRule="auto"/>
        <w:jc w:val="both"/>
        <w:rPr>
          <w:sz w:val="28"/>
          <w:szCs w:val="28"/>
          <w:lang w:val="uk-UA"/>
        </w:rPr>
      </w:pPr>
      <w:r w:rsidRPr="004C530F">
        <w:rPr>
          <w:sz w:val="28"/>
          <w:szCs w:val="28"/>
          <w:lang w:val="uk-UA"/>
        </w:rPr>
        <w:t xml:space="preserve">          У своїй діяльності ВПУ № 22 м. Сарни керується основними документами про освіту: Закон</w:t>
      </w:r>
      <w:r w:rsidR="00165ECD">
        <w:rPr>
          <w:sz w:val="28"/>
          <w:szCs w:val="28"/>
          <w:lang w:val="uk-UA"/>
        </w:rPr>
        <w:t>а</w:t>
      </w:r>
      <w:r w:rsidRPr="004C530F">
        <w:rPr>
          <w:sz w:val="28"/>
          <w:szCs w:val="28"/>
          <w:lang w:val="uk-UA"/>
        </w:rPr>
        <w:t>м</w:t>
      </w:r>
      <w:r w:rsidR="00165ECD">
        <w:rPr>
          <w:sz w:val="28"/>
          <w:szCs w:val="28"/>
          <w:lang w:val="uk-UA"/>
        </w:rPr>
        <w:t>и</w:t>
      </w:r>
      <w:r w:rsidRPr="004C530F">
        <w:rPr>
          <w:sz w:val="28"/>
          <w:szCs w:val="28"/>
          <w:lang w:val="uk-UA"/>
        </w:rPr>
        <w:t xml:space="preserve"> України «Про освіту», «Про професійно-технічну освіту», «Положенням про професійно-технічний навчальний заклад», Статутом </w:t>
      </w:r>
      <w:r w:rsidR="00601FA0">
        <w:rPr>
          <w:sz w:val="28"/>
          <w:szCs w:val="28"/>
          <w:lang w:val="uk-UA"/>
        </w:rPr>
        <w:t>закладу освіти</w:t>
      </w:r>
      <w:r w:rsidRPr="004C530F">
        <w:rPr>
          <w:sz w:val="28"/>
          <w:szCs w:val="28"/>
          <w:lang w:val="uk-UA"/>
        </w:rPr>
        <w:t>, іншими нормативними документами.</w:t>
      </w:r>
    </w:p>
    <w:p w:rsidR="00482701" w:rsidRPr="004C530F" w:rsidRDefault="00981B86" w:rsidP="00482701">
      <w:pPr>
        <w:spacing w:line="360" w:lineRule="auto"/>
        <w:jc w:val="both"/>
        <w:rPr>
          <w:sz w:val="28"/>
          <w:szCs w:val="28"/>
          <w:lang w:val="uk-UA"/>
        </w:rPr>
      </w:pPr>
      <w:r w:rsidRPr="004C530F">
        <w:rPr>
          <w:sz w:val="28"/>
          <w:szCs w:val="28"/>
          <w:lang w:val="uk-UA"/>
        </w:rPr>
        <w:t xml:space="preserve">          Метою ВПУ № 22 м. Сарни є створення належних умов підготовки висококваліфікованих робітників з урахуванням вимог ринку праці; забезпечення якісної первинної </w:t>
      </w:r>
      <w:r w:rsidR="00AB4235">
        <w:rPr>
          <w:sz w:val="28"/>
          <w:szCs w:val="28"/>
          <w:lang w:val="uk-UA"/>
        </w:rPr>
        <w:t>професійної (</w:t>
      </w:r>
      <w:r w:rsidRPr="004C530F">
        <w:rPr>
          <w:sz w:val="28"/>
          <w:szCs w:val="28"/>
          <w:lang w:val="uk-UA"/>
        </w:rPr>
        <w:t>професійно-технічної</w:t>
      </w:r>
      <w:r w:rsidR="00AB4235">
        <w:rPr>
          <w:sz w:val="28"/>
          <w:szCs w:val="28"/>
          <w:lang w:val="uk-UA"/>
        </w:rPr>
        <w:t>)</w:t>
      </w:r>
      <w:r w:rsidRPr="004C530F">
        <w:rPr>
          <w:sz w:val="28"/>
          <w:szCs w:val="28"/>
          <w:lang w:val="uk-UA"/>
        </w:rPr>
        <w:t xml:space="preserve"> освіти</w:t>
      </w:r>
      <w:r w:rsidR="00AB4235">
        <w:rPr>
          <w:sz w:val="28"/>
          <w:szCs w:val="28"/>
          <w:lang w:val="uk-UA"/>
        </w:rPr>
        <w:t>, курсової підготовки</w:t>
      </w:r>
      <w:r w:rsidRPr="004C530F">
        <w:rPr>
          <w:sz w:val="28"/>
          <w:szCs w:val="28"/>
          <w:lang w:val="uk-UA"/>
        </w:rPr>
        <w:t xml:space="preserve">; соціального захисту </w:t>
      </w:r>
      <w:r w:rsidR="001C6EDD">
        <w:rPr>
          <w:sz w:val="28"/>
          <w:szCs w:val="28"/>
          <w:lang w:val="uk-UA"/>
        </w:rPr>
        <w:t>здобувачів освіти</w:t>
      </w:r>
      <w:r w:rsidRPr="004C530F">
        <w:rPr>
          <w:sz w:val="28"/>
          <w:szCs w:val="28"/>
          <w:lang w:val="uk-UA"/>
        </w:rPr>
        <w:t xml:space="preserve">; підготовки, перепідготовки і підвищення кваліфікації </w:t>
      </w:r>
      <w:r w:rsidR="00AB4235">
        <w:rPr>
          <w:sz w:val="28"/>
          <w:szCs w:val="28"/>
          <w:lang w:val="uk-UA"/>
        </w:rPr>
        <w:t>педпрацівників</w:t>
      </w:r>
      <w:r w:rsidRPr="004C530F">
        <w:rPr>
          <w:sz w:val="28"/>
          <w:szCs w:val="28"/>
          <w:lang w:val="uk-UA"/>
        </w:rPr>
        <w:t xml:space="preserve">; формування творчої, духовно багатої особистості з урахуванням її потреб, інтересів і здібностей. </w:t>
      </w:r>
      <w:r w:rsidR="00482701" w:rsidRPr="004C530F">
        <w:rPr>
          <w:sz w:val="28"/>
          <w:szCs w:val="28"/>
          <w:lang w:val="uk-UA"/>
        </w:rPr>
        <w:t xml:space="preserve">Наша єдина спільна мета – створення ефективного закладу </w:t>
      </w:r>
      <w:r w:rsidR="0060375A">
        <w:rPr>
          <w:sz w:val="28"/>
          <w:szCs w:val="28"/>
          <w:lang w:val="uk-UA"/>
        </w:rPr>
        <w:t>професійної (</w:t>
      </w:r>
      <w:r w:rsidR="00482701" w:rsidRPr="004C530F">
        <w:rPr>
          <w:sz w:val="28"/>
          <w:szCs w:val="28"/>
          <w:lang w:val="uk-UA"/>
        </w:rPr>
        <w:t>професійно-технічно</w:t>
      </w:r>
      <w:r w:rsidR="00482701">
        <w:rPr>
          <w:sz w:val="28"/>
          <w:szCs w:val="28"/>
          <w:lang w:val="uk-UA"/>
        </w:rPr>
        <w:t>ї</w:t>
      </w:r>
      <w:r w:rsidR="0060375A">
        <w:rPr>
          <w:sz w:val="28"/>
          <w:szCs w:val="28"/>
          <w:lang w:val="uk-UA"/>
        </w:rPr>
        <w:t>)</w:t>
      </w:r>
      <w:r w:rsidR="00482701">
        <w:rPr>
          <w:sz w:val="28"/>
          <w:szCs w:val="28"/>
          <w:lang w:val="uk-UA"/>
        </w:rPr>
        <w:t xml:space="preserve"> освіти</w:t>
      </w:r>
      <w:r w:rsidR="00482701" w:rsidRPr="004C530F">
        <w:rPr>
          <w:sz w:val="28"/>
          <w:szCs w:val="28"/>
          <w:lang w:val="uk-UA"/>
        </w:rPr>
        <w:t>, здатного забезпечити потреби інноваційного розвитку економіки регіону необхідними кадрами.</w:t>
      </w:r>
    </w:p>
    <w:p w:rsidR="00981B86" w:rsidRPr="004C530F" w:rsidRDefault="00165ECD" w:rsidP="004C530F">
      <w:pPr>
        <w:spacing w:line="360" w:lineRule="auto"/>
        <w:jc w:val="center"/>
        <w:rPr>
          <w:b/>
          <w:sz w:val="28"/>
          <w:szCs w:val="28"/>
          <w:lang w:val="uk-UA"/>
        </w:rPr>
      </w:pPr>
      <w:r>
        <w:rPr>
          <w:b/>
          <w:sz w:val="28"/>
          <w:szCs w:val="28"/>
          <w:lang w:val="uk-UA"/>
        </w:rPr>
        <w:t>ЗМІСТ ЗВІТУ</w:t>
      </w:r>
    </w:p>
    <w:p w:rsidR="002A22C3" w:rsidRPr="0031635A" w:rsidRDefault="0031635A" w:rsidP="004C530F">
      <w:pPr>
        <w:spacing w:line="360" w:lineRule="auto"/>
        <w:jc w:val="both"/>
        <w:rPr>
          <w:b/>
          <w:sz w:val="28"/>
          <w:szCs w:val="28"/>
          <w:lang w:val="uk-UA"/>
        </w:rPr>
      </w:pPr>
      <w:r w:rsidRPr="0031635A">
        <w:rPr>
          <w:b/>
          <w:sz w:val="28"/>
          <w:szCs w:val="28"/>
          <w:lang w:val="uk-UA"/>
        </w:rPr>
        <w:t>І. ФОРМУВАННЯ КОНТИНГЕНТУ ЗДОБУВАЧІВ ОСВІТИ ТА ОРГАНІЗАЦІЯ ЇХ ПРОФЕСІЙНОЇ ПІДГОТОВКИ.</w:t>
      </w:r>
    </w:p>
    <w:p w:rsidR="00562EBF" w:rsidRPr="00081F78" w:rsidRDefault="00562EBF" w:rsidP="00562EBF">
      <w:pPr>
        <w:spacing w:line="360" w:lineRule="auto"/>
        <w:jc w:val="center"/>
        <w:rPr>
          <w:b/>
          <w:sz w:val="28"/>
          <w:szCs w:val="28"/>
          <w:lang w:val="uk-UA"/>
        </w:rPr>
      </w:pPr>
      <w:r w:rsidRPr="00081F78">
        <w:rPr>
          <w:b/>
          <w:sz w:val="28"/>
          <w:szCs w:val="28"/>
          <w:lang w:val="uk-UA"/>
        </w:rPr>
        <w:t>1.1. Кількість професій та їх перелік</w:t>
      </w:r>
    </w:p>
    <w:p w:rsidR="00562EBF" w:rsidRPr="00665075" w:rsidRDefault="00562EBF" w:rsidP="00562EBF">
      <w:pPr>
        <w:spacing w:line="360" w:lineRule="auto"/>
        <w:rPr>
          <w:sz w:val="28"/>
          <w:szCs w:val="28"/>
          <w:u w:val="single"/>
          <w:lang w:val="uk-UA"/>
        </w:rPr>
      </w:pPr>
      <w:r w:rsidRPr="00665075">
        <w:rPr>
          <w:sz w:val="28"/>
          <w:szCs w:val="28"/>
          <w:u w:val="single"/>
          <w:lang w:val="uk-UA"/>
        </w:rPr>
        <w:lastRenderedPageBreak/>
        <w:t>За</w:t>
      </w:r>
      <w:r w:rsidR="00ED372F">
        <w:rPr>
          <w:sz w:val="28"/>
          <w:szCs w:val="28"/>
          <w:u w:val="single"/>
          <w:lang w:val="uk-UA"/>
        </w:rPr>
        <w:t xml:space="preserve">гальна кількість ліцензованих </w:t>
      </w:r>
      <w:r w:rsidRPr="00665075">
        <w:rPr>
          <w:sz w:val="28"/>
          <w:szCs w:val="28"/>
          <w:u w:val="single"/>
          <w:lang w:val="uk-UA"/>
        </w:rPr>
        <w:t>професій – 2</w:t>
      </w:r>
      <w:r w:rsidR="00A367B1">
        <w:rPr>
          <w:sz w:val="28"/>
          <w:szCs w:val="28"/>
          <w:u w:val="single"/>
          <w:lang w:val="uk-UA"/>
        </w:rPr>
        <w:t>6</w:t>
      </w:r>
      <w:r w:rsidRPr="00665075">
        <w:rPr>
          <w:sz w:val="28"/>
          <w:szCs w:val="28"/>
          <w:u w:val="single"/>
          <w:lang w:val="uk-UA"/>
        </w:rPr>
        <w:t>:</w:t>
      </w:r>
    </w:p>
    <w:p w:rsidR="00562EBF" w:rsidRDefault="00562EBF" w:rsidP="00562EBF">
      <w:pPr>
        <w:pStyle w:val="14"/>
        <w:numPr>
          <w:ilvl w:val="0"/>
          <w:numId w:val="2"/>
        </w:numPr>
        <w:spacing w:line="360" w:lineRule="auto"/>
        <w:rPr>
          <w:sz w:val="28"/>
          <w:szCs w:val="28"/>
          <w:lang w:val="uk-UA"/>
        </w:rPr>
      </w:pPr>
      <w:r>
        <w:rPr>
          <w:sz w:val="28"/>
          <w:szCs w:val="28"/>
          <w:lang w:val="uk-UA"/>
        </w:rPr>
        <w:t>Муляр</w:t>
      </w:r>
    </w:p>
    <w:p w:rsidR="00562EBF" w:rsidRDefault="00562EBF" w:rsidP="00562EBF">
      <w:pPr>
        <w:pStyle w:val="14"/>
        <w:numPr>
          <w:ilvl w:val="0"/>
          <w:numId w:val="2"/>
        </w:numPr>
        <w:spacing w:line="360" w:lineRule="auto"/>
        <w:rPr>
          <w:sz w:val="28"/>
          <w:szCs w:val="28"/>
          <w:lang w:val="uk-UA"/>
        </w:rPr>
      </w:pPr>
      <w:r>
        <w:rPr>
          <w:sz w:val="28"/>
          <w:szCs w:val="28"/>
          <w:lang w:val="uk-UA"/>
        </w:rPr>
        <w:t>Пічник</w:t>
      </w:r>
    </w:p>
    <w:p w:rsidR="00562EBF" w:rsidRDefault="00562EBF" w:rsidP="00562EBF">
      <w:pPr>
        <w:pStyle w:val="14"/>
        <w:numPr>
          <w:ilvl w:val="0"/>
          <w:numId w:val="2"/>
        </w:numPr>
        <w:spacing w:line="360" w:lineRule="auto"/>
        <w:rPr>
          <w:sz w:val="28"/>
          <w:szCs w:val="28"/>
          <w:lang w:val="uk-UA"/>
        </w:rPr>
      </w:pPr>
      <w:r>
        <w:rPr>
          <w:sz w:val="28"/>
          <w:szCs w:val="28"/>
          <w:lang w:val="uk-UA"/>
        </w:rPr>
        <w:t>Штукатур</w:t>
      </w:r>
    </w:p>
    <w:p w:rsidR="00562EBF" w:rsidRDefault="00562EBF" w:rsidP="00562EBF">
      <w:pPr>
        <w:pStyle w:val="14"/>
        <w:numPr>
          <w:ilvl w:val="0"/>
          <w:numId w:val="2"/>
        </w:numPr>
        <w:spacing w:line="360" w:lineRule="auto"/>
        <w:rPr>
          <w:sz w:val="28"/>
          <w:szCs w:val="28"/>
          <w:lang w:val="uk-UA"/>
        </w:rPr>
      </w:pPr>
      <w:r>
        <w:rPr>
          <w:sz w:val="28"/>
          <w:szCs w:val="28"/>
          <w:lang w:val="uk-UA"/>
        </w:rPr>
        <w:t>Маляр</w:t>
      </w:r>
    </w:p>
    <w:p w:rsidR="00562EBF" w:rsidRDefault="00562EBF" w:rsidP="00562EBF">
      <w:pPr>
        <w:pStyle w:val="14"/>
        <w:numPr>
          <w:ilvl w:val="0"/>
          <w:numId w:val="2"/>
        </w:numPr>
        <w:spacing w:line="360" w:lineRule="auto"/>
        <w:rPr>
          <w:sz w:val="28"/>
          <w:szCs w:val="28"/>
          <w:lang w:val="uk-UA"/>
        </w:rPr>
      </w:pPr>
      <w:r>
        <w:rPr>
          <w:sz w:val="28"/>
          <w:szCs w:val="28"/>
          <w:lang w:val="uk-UA"/>
        </w:rPr>
        <w:t>Бармен</w:t>
      </w:r>
    </w:p>
    <w:p w:rsidR="00562EBF" w:rsidRDefault="00562EBF" w:rsidP="00562EBF">
      <w:pPr>
        <w:pStyle w:val="14"/>
        <w:numPr>
          <w:ilvl w:val="0"/>
          <w:numId w:val="2"/>
        </w:numPr>
        <w:spacing w:line="360" w:lineRule="auto"/>
        <w:rPr>
          <w:sz w:val="28"/>
          <w:szCs w:val="28"/>
          <w:lang w:val="uk-UA"/>
        </w:rPr>
      </w:pPr>
      <w:r>
        <w:rPr>
          <w:sz w:val="28"/>
          <w:szCs w:val="28"/>
          <w:lang w:val="uk-UA"/>
        </w:rPr>
        <w:t>Кухар</w:t>
      </w:r>
    </w:p>
    <w:p w:rsidR="00562EBF" w:rsidRDefault="00562EBF" w:rsidP="00562EBF">
      <w:pPr>
        <w:pStyle w:val="14"/>
        <w:numPr>
          <w:ilvl w:val="0"/>
          <w:numId w:val="2"/>
        </w:numPr>
        <w:spacing w:line="360" w:lineRule="auto"/>
        <w:rPr>
          <w:sz w:val="28"/>
          <w:szCs w:val="28"/>
          <w:lang w:val="uk-UA"/>
        </w:rPr>
      </w:pPr>
      <w:r>
        <w:rPr>
          <w:sz w:val="28"/>
          <w:szCs w:val="28"/>
          <w:lang w:val="uk-UA"/>
        </w:rPr>
        <w:t>Кондитер</w:t>
      </w:r>
    </w:p>
    <w:p w:rsidR="00562EBF" w:rsidRDefault="00562EBF" w:rsidP="00562EBF">
      <w:pPr>
        <w:pStyle w:val="14"/>
        <w:numPr>
          <w:ilvl w:val="0"/>
          <w:numId w:val="2"/>
        </w:numPr>
        <w:spacing w:line="360" w:lineRule="auto"/>
        <w:rPr>
          <w:sz w:val="28"/>
          <w:szCs w:val="28"/>
          <w:lang w:val="uk-UA"/>
        </w:rPr>
      </w:pPr>
      <w:r>
        <w:rPr>
          <w:sz w:val="28"/>
          <w:szCs w:val="28"/>
          <w:lang w:val="uk-UA"/>
        </w:rPr>
        <w:t>Столяр</w:t>
      </w:r>
    </w:p>
    <w:p w:rsidR="00562EBF" w:rsidRDefault="00562EBF" w:rsidP="00562EBF">
      <w:pPr>
        <w:pStyle w:val="14"/>
        <w:numPr>
          <w:ilvl w:val="0"/>
          <w:numId w:val="2"/>
        </w:numPr>
        <w:spacing w:line="360" w:lineRule="auto"/>
        <w:rPr>
          <w:sz w:val="28"/>
          <w:szCs w:val="28"/>
          <w:lang w:val="uk-UA"/>
        </w:rPr>
      </w:pPr>
      <w:r>
        <w:rPr>
          <w:sz w:val="28"/>
          <w:szCs w:val="28"/>
          <w:lang w:val="uk-UA"/>
        </w:rPr>
        <w:t>Столяр будівельний</w:t>
      </w:r>
    </w:p>
    <w:p w:rsidR="00562EBF" w:rsidRDefault="00562EBF" w:rsidP="00562EBF">
      <w:pPr>
        <w:pStyle w:val="14"/>
        <w:numPr>
          <w:ilvl w:val="0"/>
          <w:numId w:val="2"/>
        </w:numPr>
        <w:spacing w:line="360" w:lineRule="auto"/>
        <w:rPr>
          <w:sz w:val="28"/>
          <w:szCs w:val="28"/>
          <w:lang w:val="uk-UA"/>
        </w:rPr>
      </w:pPr>
      <w:r>
        <w:rPr>
          <w:sz w:val="28"/>
          <w:szCs w:val="28"/>
          <w:lang w:val="uk-UA"/>
        </w:rPr>
        <w:t>Тесляр</w:t>
      </w:r>
    </w:p>
    <w:p w:rsidR="00562EBF" w:rsidRDefault="00562EBF" w:rsidP="00562EBF">
      <w:pPr>
        <w:pStyle w:val="14"/>
        <w:numPr>
          <w:ilvl w:val="0"/>
          <w:numId w:val="2"/>
        </w:numPr>
        <w:spacing w:line="360" w:lineRule="auto"/>
        <w:rPr>
          <w:sz w:val="28"/>
          <w:szCs w:val="28"/>
          <w:lang w:val="uk-UA"/>
        </w:rPr>
      </w:pPr>
      <w:r>
        <w:rPr>
          <w:sz w:val="28"/>
          <w:szCs w:val="28"/>
          <w:lang w:val="uk-UA"/>
        </w:rPr>
        <w:t>Тракторист</w:t>
      </w:r>
    </w:p>
    <w:p w:rsidR="00562EBF" w:rsidRDefault="00562EBF" w:rsidP="00562EBF">
      <w:pPr>
        <w:pStyle w:val="14"/>
        <w:numPr>
          <w:ilvl w:val="0"/>
          <w:numId w:val="2"/>
        </w:numPr>
        <w:spacing w:line="360" w:lineRule="auto"/>
        <w:rPr>
          <w:sz w:val="28"/>
          <w:szCs w:val="28"/>
          <w:lang w:val="uk-UA"/>
        </w:rPr>
      </w:pPr>
      <w:r>
        <w:rPr>
          <w:sz w:val="28"/>
          <w:szCs w:val="28"/>
          <w:lang w:val="uk-UA"/>
        </w:rPr>
        <w:t>Машиніст бульдозера (будівельні роботи)</w:t>
      </w:r>
    </w:p>
    <w:p w:rsidR="00562EBF" w:rsidRDefault="00562EBF" w:rsidP="00562EBF">
      <w:pPr>
        <w:pStyle w:val="14"/>
        <w:numPr>
          <w:ilvl w:val="0"/>
          <w:numId w:val="2"/>
        </w:numPr>
        <w:spacing w:line="360" w:lineRule="auto"/>
        <w:rPr>
          <w:sz w:val="28"/>
          <w:szCs w:val="28"/>
          <w:lang w:val="uk-UA"/>
        </w:rPr>
      </w:pPr>
      <w:r>
        <w:rPr>
          <w:sz w:val="28"/>
          <w:szCs w:val="28"/>
          <w:lang w:val="uk-UA"/>
        </w:rPr>
        <w:t>Машиніст екскаватора одноковшового</w:t>
      </w:r>
    </w:p>
    <w:p w:rsidR="00562EBF" w:rsidRDefault="00562EBF" w:rsidP="00562EBF">
      <w:pPr>
        <w:pStyle w:val="14"/>
        <w:numPr>
          <w:ilvl w:val="0"/>
          <w:numId w:val="2"/>
        </w:numPr>
        <w:spacing w:line="360" w:lineRule="auto"/>
        <w:rPr>
          <w:sz w:val="28"/>
          <w:szCs w:val="28"/>
          <w:lang w:val="uk-UA"/>
        </w:rPr>
      </w:pPr>
      <w:r>
        <w:rPr>
          <w:sz w:val="28"/>
          <w:szCs w:val="28"/>
          <w:lang w:val="uk-UA"/>
        </w:rPr>
        <w:t>Слюсар з ремонту колісних транспортних засобів</w:t>
      </w:r>
    </w:p>
    <w:p w:rsidR="00562EBF" w:rsidRDefault="00562EBF" w:rsidP="00562EBF">
      <w:pPr>
        <w:pStyle w:val="14"/>
        <w:numPr>
          <w:ilvl w:val="0"/>
          <w:numId w:val="2"/>
        </w:numPr>
        <w:spacing w:line="360" w:lineRule="auto"/>
        <w:rPr>
          <w:sz w:val="28"/>
          <w:szCs w:val="28"/>
          <w:lang w:val="uk-UA"/>
        </w:rPr>
      </w:pPr>
      <w:r>
        <w:rPr>
          <w:sz w:val="28"/>
          <w:szCs w:val="28"/>
          <w:lang w:val="uk-UA"/>
        </w:rPr>
        <w:t>Водій автотранспортних засобів (категорія «С»)</w:t>
      </w:r>
    </w:p>
    <w:p w:rsidR="00562EBF" w:rsidRDefault="00562EBF" w:rsidP="00562EBF">
      <w:pPr>
        <w:pStyle w:val="14"/>
        <w:numPr>
          <w:ilvl w:val="0"/>
          <w:numId w:val="2"/>
        </w:numPr>
        <w:spacing w:line="360" w:lineRule="auto"/>
        <w:rPr>
          <w:sz w:val="28"/>
          <w:szCs w:val="28"/>
          <w:lang w:val="uk-UA"/>
        </w:rPr>
      </w:pPr>
      <w:r>
        <w:rPr>
          <w:sz w:val="28"/>
          <w:szCs w:val="28"/>
          <w:lang w:val="uk-UA"/>
        </w:rPr>
        <w:t>Обліковець з реєстрації бухгалтерських даних</w:t>
      </w:r>
    </w:p>
    <w:p w:rsidR="00562EBF" w:rsidRDefault="00562EBF" w:rsidP="00562EBF">
      <w:pPr>
        <w:pStyle w:val="14"/>
        <w:numPr>
          <w:ilvl w:val="0"/>
          <w:numId w:val="2"/>
        </w:numPr>
        <w:spacing w:line="360" w:lineRule="auto"/>
        <w:rPr>
          <w:sz w:val="28"/>
          <w:szCs w:val="28"/>
          <w:lang w:val="uk-UA"/>
        </w:rPr>
      </w:pPr>
      <w:r>
        <w:rPr>
          <w:sz w:val="28"/>
          <w:szCs w:val="28"/>
          <w:lang w:val="uk-UA"/>
        </w:rPr>
        <w:t xml:space="preserve">Оператор </w:t>
      </w:r>
      <w:r w:rsidR="00535E2E">
        <w:rPr>
          <w:sz w:val="28"/>
          <w:szCs w:val="28"/>
          <w:lang w:val="uk-UA"/>
        </w:rPr>
        <w:t>з обробки інформації та програмного забезпечення</w:t>
      </w:r>
    </w:p>
    <w:p w:rsidR="00562EBF" w:rsidRDefault="00562EBF" w:rsidP="00562EBF">
      <w:pPr>
        <w:pStyle w:val="14"/>
        <w:numPr>
          <w:ilvl w:val="0"/>
          <w:numId w:val="2"/>
        </w:numPr>
        <w:spacing w:line="360" w:lineRule="auto"/>
        <w:rPr>
          <w:sz w:val="28"/>
          <w:szCs w:val="28"/>
          <w:lang w:val="uk-UA"/>
        </w:rPr>
      </w:pPr>
      <w:r>
        <w:rPr>
          <w:sz w:val="28"/>
          <w:szCs w:val="28"/>
          <w:lang w:val="uk-UA"/>
        </w:rPr>
        <w:t>Перукар (перукар-модельєр)</w:t>
      </w:r>
    </w:p>
    <w:p w:rsidR="00535E2E" w:rsidRDefault="00B21FA3" w:rsidP="00562EBF">
      <w:pPr>
        <w:pStyle w:val="14"/>
        <w:numPr>
          <w:ilvl w:val="0"/>
          <w:numId w:val="2"/>
        </w:numPr>
        <w:spacing w:line="360" w:lineRule="auto"/>
        <w:rPr>
          <w:sz w:val="28"/>
          <w:szCs w:val="28"/>
          <w:lang w:val="uk-UA"/>
        </w:rPr>
      </w:pPr>
      <w:r>
        <w:rPr>
          <w:sz w:val="28"/>
          <w:szCs w:val="28"/>
          <w:lang w:val="uk-UA"/>
        </w:rPr>
        <w:t xml:space="preserve"> </w:t>
      </w:r>
      <w:r w:rsidR="00535E2E">
        <w:rPr>
          <w:sz w:val="28"/>
          <w:szCs w:val="28"/>
          <w:lang w:val="uk-UA"/>
        </w:rPr>
        <w:t>Манікюрник</w:t>
      </w:r>
    </w:p>
    <w:p w:rsidR="00562EBF" w:rsidRDefault="00562EBF" w:rsidP="00562EBF">
      <w:pPr>
        <w:pStyle w:val="14"/>
        <w:numPr>
          <w:ilvl w:val="0"/>
          <w:numId w:val="2"/>
        </w:numPr>
        <w:spacing w:line="360" w:lineRule="auto"/>
        <w:rPr>
          <w:sz w:val="28"/>
          <w:szCs w:val="28"/>
          <w:lang w:val="uk-UA"/>
        </w:rPr>
      </w:pPr>
      <w:r>
        <w:rPr>
          <w:sz w:val="28"/>
          <w:szCs w:val="28"/>
          <w:lang w:val="uk-UA"/>
        </w:rPr>
        <w:t>Монтажник гіпсокартонних конструкцій</w:t>
      </w:r>
    </w:p>
    <w:p w:rsidR="00562EBF" w:rsidRDefault="00562EBF" w:rsidP="00562EBF">
      <w:pPr>
        <w:pStyle w:val="14"/>
        <w:numPr>
          <w:ilvl w:val="0"/>
          <w:numId w:val="2"/>
        </w:numPr>
        <w:spacing w:line="360" w:lineRule="auto"/>
        <w:rPr>
          <w:sz w:val="28"/>
          <w:szCs w:val="28"/>
          <w:lang w:val="uk-UA"/>
        </w:rPr>
      </w:pPr>
      <w:r>
        <w:rPr>
          <w:sz w:val="28"/>
          <w:szCs w:val="28"/>
          <w:lang w:val="uk-UA"/>
        </w:rPr>
        <w:t>Монтажник систем утеплення будівель</w:t>
      </w:r>
    </w:p>
    <w:p w:rsidR="00562EBF" w:rsidRDefault="00562EBF" w:rsidP="00562EBF">
      <w:pPr>
        <w:pStyle w:val="14"/>
        <w:numPr>
          <w:ilvl w:val="0"/>
          <w:numId w:val="2"/>
        </w:numPr>
        <w:spacing w:line="360" w:lineRule="auto"/>
        <w:rPr>
          <w:sz w:val="28"/>
          <w:szCs w:val="28"/>
          <w:lang w:val="uk-UA"/>
        </w:rPr>
      </w:pPr>
      <w:r>
        <w:rPr>
          <w:sz w:val="28"/>
          <w:szCs w:val="28"/>
          <w:lang w:val="uk-UA"/>
        </w:rPr>
        <w:t>Монтажник санітарно-технічних систем і устаткування</w:t>
      </w:r>
    </w:p>
    <w:p w:rsidR="00ED372F" w:rsidRDefault="00ED372F" w:rsidP="00562EBF">
      <w:pPr>
        <w:pStyle w:val="14"/>
        <w:numPr>
          <w:ilvl w:val="0"/>
          <w:numId w:val="2"/>
        </w:numPr>
        <w:spacing w:line="360" w:lineRule="auto"/>
        <w:rPr>
          <w:sz w:val="28"/>
          <w:szCs w:val="28"/>
          <w:lang w:val="uk-UA"/>
        </w:rPr>
      </w:pPr>
      <w:r>
        <w:rPr>
          <w:sz w:val="28"/>
          <w:szCs w:val="28"/>
          <w:lang w:val="uk-UA"/>
        </w:rPr>
        <w:t>Майстер з діагностики електронного устаткування автомобільних засобів</w:t>
      </w:r>
    </w:p>
    <w:p w:rsidR="00ED372F" w:rsidRDefault="00ED372F" w:rsidP="00562EBF">
      <w:pPr>
        <w:pStyle w:val="14"/>
        <w:numPr>
          <w:ilvl w:val="0"/>
          <w:numId w:val="2"/>
        </w:numPr>
        <w:spacing w:line="360" w:lineRule="auto"/>
        <w:rPr>
          <w:sz w:val="28"/>
          <w:szCs w:val="28"/>
          <w:lang w:val="uk-UA"/>
        </w:rPr>
      </w:pPr>
      <w:r>
        <w:rPr>
          <w:sz w:val="28"/>
          <w:szCs w:val="28"/>
          <w:lang w:val="uk-UA"/>
        </w:rPr>
        <w:t>Токар</w:t>
      </w:r>
    </w:p>
    <w:p w:rsidR="00ED372F" w:rsidRDefault="001C6EDD" w:rsidP="00562EBF">
      <w:pPr>
        <w:pStyle w:val="14"/>
        <w:numPr>
          <w:ilvl w:val="0"/>
          <w:numId w:val="2"/>
        </w:numPr>
        <w:spacing w:line="360" w:lineRule="auto"/>
        <w:rPr>
          <w:sz w:val="28"/>
          <w:szCs w:val="28"/>
          <w:lang w:val="uk-UA"/>
        </w:rPr>
      </w:pPr>
      <w:r>
        <w:rPr>
          <w:sz w:val="28"/>
          <w:szCs w:val="28"/>
          <w:lang w:val="uk-UA"/>
        </w:rPr>
        <w:t xml:space="preserve"> </w:t>
      </w:r>
      <w:r w:rsidR="00ED372F">
        <w:rPr>
          <w:sz w:val="28"/>
          <w:szCs w:val="28"/>
          <w:lang w:val="uk-UA"/>
        </w:rPr>
        <w:t>Рихтувальник кузовів</w:t>
      </w:r>
    </w:p>
    <w:p w:rsidR="0034345A" w:rsidRDefault="0034345A" w:rsidP="00562EBF">
      <w:pPr>
        <w:pStyle w:val="14"/>
        <w:numPr>
          <w:ilvl w:val="0"/>
          <w:numId w:val="2"/>
        </w:numPr>
        <w:spacing w:line="360" w:lineRule="auto"/>
        <w:rPr>
          <w:sz w:val="28"/>
          <w:szCs w:val="28"/>
          <w:lang w:val="uk-UA"/>
        </w:rPr>
      </w:pPr>
      <w:r>
        <w:rPr>
          <w:sz w:val="28"/>
          <w:szCs w:val="28"/>
          <w:lang w:val="uk-UA"/>
        </w:rPr>
        <w:t xml:space="preserve"> Машиніст дорожньо-будівельних машин</w:t>
      </w:r>
    </w:p>
    <w:p w:rsidR="00562EBF" w:rsidRDefault="00562EBF" w:rsidP="00562EBF">
      <w:pPr>
        <w:spacing w:line="360" w:lineRule="auto"/>
        <w:jc w:val="center"/>
        <w:rPr>
          <w:b/>
          <w:sz w:val="28"/>
          <w:szCs w:val="28"/>
          <w:lang w:val="uk-UA"/>
        </w:rPr>
      </w:pPr>
      <w:r>
        <w:rPr>
          <w:b/>
          <w:sz w:val="28"/>
          <w:szCs w:val="28"/>
          <w:lang w:val="uk-UA"/>
        </w:rPr>
        <w:t>1.2. Кількість осіб</w:t>
      </w:r>
      <w:r w:rsidRPr="00CE3945">
        <w:rPr>
          <w:b/>
          <w:sz w:val="28"/>
          <w:szCs w:val="28"/>
          <w:lang w:val="uk-UA"/>
        </w:rPr>
        <w:t xml:space="preserve">, які отримували професійну підготовку </w:t>
      </w:r>
    </w:p>
    <w:p w:rsidR="00562EBF" w:rsidRPr="00CE3945" w:rsidRDefault="0034345A" w:rsidP="00562EBF">
      <w:pPr>
        <w:spacing w:line="360" w:lineRule="auto"/>
        <w:jc w:val="center"/>
        <w:rPr>
          <w:b/>
          <w:sz w:val="28"/>
          <w:szCs w:val="28"/>
          <w:lang w:val="uk-UA"/>
        </w:rPr>
      </w:pPr>
      <w:r>
        <w:rPr>
          <w:b/>
          <w:sz w:val="28"/>
          <w:szCs w:val="28"/>
          <w:lang w:val="uk-UA"/>
        </w:rPr>
        <w:t>упродовж 2021</w:t>
      </w:r>
      <w:r w:rsidR="00562EBF" w:rsidRPr="00CE3945">
        <w:rPr>
          <w:b/>
          <w:sz w:val="28"/>
          <w:szCs w:val="28"/>
          <w:lang w:val="uk-UA"/>
        </w:rPr>
        <w:t>-20</w:t>
      </w:r>
      <w:r>
        <w:rPr>
          <w:b/>
          <w:sz w:val="28"/>
          <w:szCs w:val="28"/>
          <w:lang w:val="uk-UA"/>
        </w:rPr>
        <w:t>22</w:t>
      </w:r>
      <w:r w:rsidR="00562EBF" w:rsidRPr="00CE3945">
        <w:rPr>
          <w:b/>
          <w:sz w:val="28"/>
          <w:szCs w:val="28"/>
          <w:lang w:val="uk-UA"/>
        </w:rPr>
        <w:t>н.р.</w:t>
      </w:r>
    </w:p>
    <w:p w:rsidR="00562EBF" w:rsidRDefault="00535E2E" w:rsidP="00562EBF">
      <w:pPr>
        <w:spacing w:line="360" w:lineRule="auto"/>
        <w:rPr>
          <w:sz w:val="28"/>
          <w:szCs w:val="28"/>
          <w:lang w:val="uk-UA"/>
        </w:rPr>
      </w:pPr>
      <w:r>
        <w:rPr>
          <w:sz w:val="28"/>
          <w:szCs w:val="28"/>
          <w:lang w:val="uk-UA"/>
        </w:rPr>
        <w:t xml:space="preserve"> Загальна кількість </w:t>
      </w:r>
      <w:r w:rsidRPr="00E76264">
        <w:rPr>
          <w:sz w:val="28"/>
          <w:szCs w:val="28"/>
          <w:lang w:val="uk-UA"/>
        </w:rPr>
        <w:t>9</w:t>
      </w:r>
      <w:r w:rsidR="00E76264" w:rsidRPr="00E76264">
        <w:rPr>
          <w:sz w:val="28"/>
          <w:szCs w:val="28"/>
          <w:lang w:val="uk-UA"/>
        </w:rPr>
        <w:t>2</w:t>
      </w:r>
      <w:r w:rsidR="00ED372F" w:rsidRPr="00E76264">
        <w:rPr>
          <w:sz w:val="28"/>
          <w:szCs w:val="28"/>
          <w:lang w:val="uk-UA"/>
        </w:rPr>
        <w:t>4</w:t>
      </w:r>
      <w:r w:rsidR="00562EBF" w:rsidRPr="0034345A">
        <w:rPr>
          <w:color w:val="FF0000"/>
          <w:sz w:val="28"/>
          <w:szCs w:val="28"/>
          <w:lang w:val="uk-UA"/>
        </w:rPr>
        <w:t xml:space="preserve"> </w:t>
      </w:r>
      <w:r w:rsidR="001C6EDD">
        <w:rPr>
          <w:sz w:val="28"/>
          <w:szCs w:val="28"/>
          <w:lang w:val="uk-UA"/>
        </w:rPr>
        <w:t>здобувачі освіти</w:t>
      </w:r>
      <w:r w:rsidR="00562EBF">
        <w:rPr>
          <w:sz w:val="28"/>
          <w:szCs w:val="28"/>
          <w:lang w:val="uk-UA"/>
        </w:rPr>
        <w:t>.</w:t>
      </w:r>
    </w:p>
    <w:p w:rsidR="001C6EDD" w:rsidRDefault="001C6EDD" w:rsidP="00562EBF">
      <w:pPr>
        <w:spacing w:line="360" w:lineRule="auto"/>
        <w:jc w:val="center"/>
        <w:rPr>
          <w:b/>
          <w:sz w:val="28"/>
          <w:szCs w:val="28"/>
          <w:lang w:val="uk-UA"/>
        </w:rPr>
      </w:pPr>
    </w:p>
    <w:p w:rsidR="00562EBF" w:rsidRPr="00CE3945" w:rsidRDefault="00562EBF" w:rsidP="00562EBF">
      <w:pPr>
        <w:spacing w:line="360" w:lineRule="auto"/>
        <w:jc w:val="center"/>
        <w:rPr>
          <w:b/>
          <w:sz w:val="28"/>
          <w:szCs w:val="28"/>
          <w:lang w:val="uk-UA"/>
        </w:rPr>
      </w:pPr>
      <w:r w:rsidRPr="00CE3945">
        <w:rPr>
          <w:b/>
          <w:sz w:val="28"/>
          <w:szCs w:val="28"/>
          <w:lang w:val="uk-UA"/>
        </w:rPr>
        <w:lastRenderedPageBreak/>
        <w:t>1.3. З них:</w:t>
      </w:r>
    </w:p>
    <w:p w:rsidR="00562EBF" w:rsidRPr="00E76264" w:rsidRDefault="00562EBF" w:rsidP="00562EBF">
      <w:pPr>
        <w:spacing w:line="360" w:lineRule="auto"/>
        <w:rPr>
          <w:sz w:val="28"/>
          <w:szCs w:val="28"/>
          <w:lang w:val="uk-UA"/>
        </w:rPr>
      </w:pPr>
      <w:r>
        <w:rPr>
          <w:sz w:val="28"/>
          <w:szCs w:val="28"/>
          <w:lang w:val="uk-UA"/>
        </w:rPr>
        <w:t xml:space="preserve">на основі базової середньої освіти </w:t>
      </w:r>
      <w:r w:rsidRPr="00E76264">
        <w:rPr>
          <w:sz w:val="28"/>
          <w:szCs w:val="28"/>
          <w:lang w:val="uk-UA"/>
        </w:rPr>
        <w:t xml:space="preserve">– </w:t>
      </w:r>
      <w:r w:rsidR="00E76264" w:rsidRPr="00E76264">
        <w:rPr>
          <w:sz w:val="28"/>
          <w:szCs w:val="28"/>
          <w:lang w:val="uk-UA"/>
        </w:rPr>
        <w:t>609</w:t>
      </w:r>
      <w:r w:rsidRPr="00E76264">
        <w:rPr>
          <w:sz w:val="28"/>
          <w:szCs w:val="28"/>
          <w:lang w:val="uk-UA"/>
        </w:rPr>
        <w:t>;</w:t>
      </w:r>
    </w:p>
    <w:p w:rsidR="00562EBF" w:rsidRPr="00E76264" w:rsidRDefault="00562EBF" w:rsidP="00562EBF">
      <w:pPr>
        <w:spacing w:line="360" w:lineRule="auto"/>
        <w:rPr>
          <w:sz w:val="28"/>
          <w:szCs w:val="28"/>
          <w:lang w:val="uk-UA"/>
        </w:rPr>
      </w:pPr>
      <w:r>
        <w:rPr>
          <w:sz w:val="28"/>
          <w:szCs w:val="28"/>
          <w:lang w:val="uk-UA"/>
        </w:rPr>
        <w:t>на осно</w:t>
      </w:r>
      <w:r w:rsidR="00ED372F">
        <w:rPr>
          <w:sz w:val="28"/>
          <w:szCs w:val="28"/>
          <w:lang w:val="uk-UA"/>
        </w:rPr>
        <w:t xml:space="preserve">ві повної середньої освіти </w:t>
      </w:r>
      <w:r w:rsidR="00E76264" w:rsidRPr="00E76264">
        <w:rPr>
          <w:sz w:val="28"/>
          <w:szCs w:val="28"/>
          <w:lang w:val="uk-UA"/>
        </w:rPr>
        <w:t>– 219</w:t>
      </w:r>
      <w:r w:rsidRPr="00E76264">
        <w:rPr>
          <w:sz w:val="28"/>
          <w:szCs w:val="28"/>
          <w:lang w:val="uk-UA"/>
        </w:rPr>
        <w:t>;</w:t>
      </w:r>
    </w:p>
    <w:p w:rsidR="00562EBF" w:rsidRPr="0034345A" w:rsidRDefault="00562EBF" w:rsidP="00562EBF">
      <w:pPr>
        <w:spacing w:line="360" w:lineRule="auto"/>
        <w:rPr>
          <w:color w:val="FF0000"/>
          <w:sz w:val="28"/>
          <w:szCs w:val="28"/>
          <w:lang w:val="uk-UA"/>
        </w:rPr>
      </w:pPr>
      <w:r>
        <w:rPr>
          <w:sz w:val="28"/>
          <w:szCs w:val="28"/>
          <w:lang w:val="uk-UA"/>
        </w:rPr>
        <w:t>відді</w:t>
      </w:r>
      <w:r w:rsidR="00535E2E">
        <w:rPr>
          <w:sz w:val="28"/>
          <w:szCs w:val="28"/>
          <w:lang w:val="uk-UA"/>
        </w:rPr>
        <w:t>л</w:t>
      </w:r>
      <w:r w:rsidR="00ED372F">
        <w:rPr>
          <w:sz w:val="28"/>
          <w:szCs w:val="28"/>
          <w:lang w:val="uk-UA"/>
        </w:rPr>
        <w:t xml:space="preserve">ення молодших спеціалістів – </w:t>
      </w:r>
      <w:r w:rsidR="00E76264" w:rsidRPr="00E76264">
        <w:rPr>
          <w:sz w:val="28"/>
          <w:szCs w:val="28"/>
          <w:lang w:val="uk-UA"/>
        </w:rPr>
        <w:t>98</w:t>
      </w:r>
      <w:r w:rsidRPr="00E76264">
        <w:rPr>
          <w:sz w:val="28"/>
          <w:szCs w:val="28"/>
          <w:lang w:val="uk-UA"/>
        </w:rPr>
        <w:t>.</w:t>
      </w:r>
    </w:p>
    <w:p w:rsidR="00562EBF" w:rsidRPr="00CE3945" w:rsidRDefault="00562EBF" w:rsidP="00562EBF">
      <w:pPr>
        <w:spacing w:line="360" w:lineRule="auto"/>
        <w:jc w:val="center"/>
        <w:rPr>
          <w:b/>
          <w:sz w:val="28"/>
          <w:szCs w:val="28"/>
          <w:lang w:val="uk-UA"/>
        </w:rPr>
      </w:pPr>
      <w:bookmarkStart w:id="0" w:name="bookmark6"/>
      <w:bookmarkStart w:id="1" w:name="bookmark0"/>
      <w:r>
        <w:rPr>
          <w:b/>
          <w:sz w:val="28"/>
          <w:szCs w:val="28"/>
          <w:lang w:val="uk-UA"/>
        </w:rPr>
        <w:t>1.4. Кількість осіб</w:t>
      </w:r>
      <w:r w:rsidR="0034345A">
        <w:rPr>
          <w:b/>
          <w:sz w:val="28"/>
          <w:szCs w:val="28"/>
          <w:lang w:val="uk-UA"/>
        </w:rPr>
        <w:t>, прийнятих на навчання у 2021</w:t>
      </w:r>
      <w:r w:rsidRPr="00CE3945">
        <w:rPr>
          <w:b/>
          <w:sz w:val="28"/>
          <w:szCs w:val="28"/>
          <w:lang w:val="uk-UA"/>
        </w:rPr>
        <w:t>-20</w:t>
      </w:r>
      <w:r w:rsidR="0034345A">
        <w:rPr>
          <w:b/>
          <w:sz w:val="28"/>
          <w:szCs w:val="28"/>
          <w:lang w:val="uk-UA"/>
        </w:rPr>
        <w:t>22</w:t>
      </w:r>
      <w:r w:rsidRPr="00CE3945">
        <w:rPr>
          <w:b/>
          <w:sz w:val="28"/>
          <w:szCs w:val="28"/>
          <w:lang w:val="uk-UA"/>
        </w:rPr>
        <w:t>н.р.</w:t>
      </w:r>
    </w:p>
    <w:p w:rsidR="00562EBF" w:rsidRDefault="00562EBF" w:rsidP="00562EBF">
      <w:pPr>
        <w:spacing w:line="360" w:lineRule="auto"/>
        <w:rPr>
          <w:sz w:val="28"/>
          <w:szCs w:val="28"/>
          <w:lang w:val="uk-UA"/>
        </w:rPr>
      </w:pPr>
      <w:r>
        <w:rPr>
          <w:sz w:val="28"/>
          <w:szCs w:val="28"/>
          <w:lang w:val="uk-UA"/>
        </w:rPr>
        <w:t xml:space="preserve">Загальна кількість – </w:t>
      </w:r>
      <w:r w:rsidRPr="00E76264">
        <w:rPr>
          <w:sz w:val="28"/>
          <w:szCs w:val="28"/>
          <w:lang w:val="uk-UA"/>
        </w:rPr>
        <w:t>4</w:t>
      </w:r>
      <w:r w:rsidR="00E76264" w:rsidRPr="00E76264">
        <w:rPr>
          <w:sz w:val="28"/>
          <w:szCs w:val="28"/>
          <w:lang w:val="uk-UA"/>
        </w:rPr>
        <w:t>71</w:t>
      </w:r>
      <w:r w:rsidR="00ED372F" w:rsidRPr="0034345A">
        <w:rPr>
          <w:color w:val="FF0000"/>
          <w:sz w:val="28"/>
          <w:szCs w:val="28"/>
          <w:lang w:val="uk-UA"/>
        </w:rPr>
        <w:t xml:space="preserve"> </w:t>
      </w:r>
      <w:r w:rsidR="001C6EDD">
        <w:rPr>
          <w:sz w:val="28"/>
          <w:szCs w:val="28"/>
          <w:lang w:val="uk-UA"/>
        </w:rPr>
        <w:t>здобувач освіти</w:t>
      </w:r>
      <w:r>
        <w:rPr>
          <w:sz w:val="28"/>
          <w:szCs w:val="28"/>
          <w:lang w:val="uk-UA"/>
        </w:rPr>
        <w:t>.</w:t>
      </w:r>
    </w:p>
    <w:p w:rsidR="00562EBF" w:rsidRPr="00CE3945" w:rsidRDefault="00562EBF" w:rsidP="00562EBF">
      <w:pPr>
        <w:spacing w:line="360" w:lineRule="auto"/>
        <w:jc w:val="center"/>
        <w:rPr>
          <w:b/>
          <w:sz w:val="28"/>
          <w:szCs w:val="28"/>
          <w:lang w:val="uk-UA"/>
        </w:rPr>
      </w:pPr>
      <w:r w:rsidRPr="00CE3945">
        <w:rPr>
          <w:b/>
          <w:sz w:val="28"/>
          <w:szCs w:val="28"/>
          <w:lang w:val="uk-UA"/>
        </w:rPr>
        <w:t>1.5. Кількість випускників у 20</w:t>
      </w:r>
      <w:r w:rsidR="00F70ACE">
        <w:rPr>
          <w:b/>
          <w:sz w:val="28"/>
          <w:szCs w:val="28"/>
          <w:lang w:val="uk-UA"/>
        </w:rPr>
        <w:t>22</w:t>
      </w:r>
      <w:r w:rsidR="00ED372F">
        <w:rPr>
          <w:b/>
          <w:sz w:val="28"/>
          <w:szCs w:val="28"/>
          <w:lang w:val="uk-UA"/>
        </w:rPr>
        <w:t>.</w:t>
      </w:r>
    </w:p>
    <w:p w:rsidR="00562EBF" w:rsidRDefault="00562EBF" w:rsidP="00562EBF">
      <w:pPr>
        <w:spacing w:line="360" w:lineRule="auto"/>
        <w:rPr>
          <w:sz w:val="28"/>
          <w:szCs w:val="28"/>
          <w:lang w:val="uk-UA"/>
        </w:rPr>
      </w:pPr>
      <w:r>
        <w:rPr>
          <w:sz w:val="28"/>
          <w:szCs w:val="28"/>
          <w:lang w:val="uk-UA"/>
        </w:rPr>
        <w:t xml:space="preserve">Загальна </w:t>
      </w:r>
      <w:r w:rsidRPr="00E76264">
        <w:rPr>
          <w:sz w:val="28"/>
          <w:szCs w:val="28"/>
          <w:lang w:val="uk-UA"/>
        </w:rPr>
        <w:t xml:space="preserve">кількість – </w:t>
      </w:r>
      <w:r w:rsidR="00ED372F" w:rsidRPr="00E76264">
        <w:rPr>
          <w:sz w:val="28"/>
          <w:szCs w:val="28"/>
          <w:lang w:val="uk-UA"/>
        </w:rPr>
        <w:t>4</w:t>
      </w:r>
      <w:r w:rsidR="00E76264" w:rsidRPr="00E76264">
        <w:rPr>
          <w:sz w:val="28"/>
          <w:szCs w:val="28"/>
          <w:lang w:val="uk-UA"/>
        </w:rPr>
        <w:t>23</w:t>
      </w:r>
      <w:r w:rsidR="00E76264">
        <w:rPr>
          <w:sz w:val="28"/>
          <w:szCs w:val="28"/>
          <w:lang w:val="uk-UA"/>
        </w:rPr>
        <w:t xml:space="preserve"> </w:t>
      </w:r>
      <w:r w:rsidR="001C6EDD">
        <w:rPr>
          <w:sz w:val="28"/>
          <w:szCs w:val="28"/>
          <w:lang w:val="uk-UA"/>
        </w:rPr>
        <w:t>здобувачі освіти</w:t>
      </w:r>
      <w:r>
        <w:rPr>
          <w:sz w:val="28"/>
          <w:szCs w:val="28"/>
          <w:lang w:val="uk-UA"/>
        </w:rPr>
        <w:t>.</w:t>
      </w:r>
    </w:p>
    <w:p w:rsidR="00562EBF" w:rsidRDefault="00562EBF" w:rsidP="00562EBF">
      <w:pPr>
        <w:spacing w:line="360" w:lineRule="auto"/>
        <w:jc w:val="center"/>
        <w:rPr>
          <w:b/>
          <w:sz w:val="28"/>
          <w:szCs w:val="28"/>
          <w:lang w:val="uk-UA"/>
        </w:rPr>
      </w:pPr>
      <w:r w:rsidRPr="000F6FC2">
        <w:rPr>
          <w:b/>
          <w:sz w:val="28"/>
          <w:szCs w:val="28"/>
          <w:lang w:val="uk-UA"/>
        </w:rPr>
        <w:t xml:space="preserve">1.6. Кількість </w:t>
      </w:r>
      <w:r w:rsidR="001C6EDD">
        <w:rPr>
          <w:b/>
          <w:sz w:val="28"/>
          <w:szCs w:val="28"/>
          <w:lang w:val="uk-UA"/>
        </w:rPr>
        <w:t>здобувачів освіти</w:t>
      </w:r>
      <w:r w:rsidRPr="000F6FC2">
        <w:rPr>
          <w:b/>
          <w:sz w:val="28"/>
          <w:szCs w:val="28"/>
          <w:lang w:val="uk-UA"/>
        </w:rPr>
        <w:t xml:space="preserve">, які були відраховані </w:t>
      </w:r>
    </w:p>
    <w:p w:rsidR="00562EBF" w:rsidRPr="000F6FC2" w:rsidRDefault="00562EBF" w:rsidP="00562EBF">
      <w:pPr>
        <w:spacing w:line="360" w:lineRule="auto"/>
        <w:jc w:val="center"/>
        <w:rPr>
          <w:b/>
          <w:sz w:val="28"/>
          <w:szCs w:val="28"/>
          <w:lang w:val="uk-UA"/>
        </w:rPr>
      </w:pPr>
      <w:r w:rsidRPr="000F6FC2">
        <w:rPr>
          <w:b/>
          <w:sz w:val="28"/>
          <w:szCs w:val="28"/>
          <w:lang w:val="uk-UA"/>
        </w:rPr>
        <w:t>упродовж навчального року</w:t>
      </w:r>
    </w:p>
    <w:p w:rsidR="00562EBF" w:rsidRDefault="0034345A" w:rsidP="00562EBF">
      <w:pPr>
        <w:spacing w:line="360" w:lineRule="auto"/>
        <w:rPr>
          <w:sz w:val="28"/>
          <w:szCs w:val="28"/>
          <w:lang w:val="uk-UA"/>
        </w:rPr>
      </w:pPr>
      <w:r>
        <w:rPr>
          <w:sz w:val="28"/>
          <w:szCs w:val="28"/>
          <w:lang w:val="uk-UA"/>
        </w:rPr>
        <w:t>Загалом у 2021</w:t>
      </w:r>
      <w:r w:rsidR="00562EBF">
        <w:rPr>
          <w:sz w:val="28"/>
          <w:szCs w:val="28"/>
          <w:lang w:val="uk-UA"/>
        </w:rPr>
        <w:t>-20</w:t>
      </w:r>
      <w:r>
        <w:rPr>
          <w:sz w:val="28"/>
          <w:szCs w:val="28"/>
          <w:lang w:val="uk-UA"/>
        </w:rPr>
        <w:t>22</w:t>
      </w:r>
      <w:r w:rsidR="00562EBF">
        <w:rPr>
          <w:sz w:val="28"/>
          <w:szCs w:val="28"/>
          <w:lang w:val="uk-UA"/>
        </w:rPr>
        <w:t xml:space="preserve"> навчальному році було відраховано </w:t>
      </w:r>
      <w:r w:rsidR="00E76264" w:rsidRPr="00E76264">
        <w:rPr>
          <w:sz w:val="28"/>
          <w:szCs w:val="28"/>
          <w:lang w:val="uk-UA"/>
        </w:rPr>
        <w:t>16</w:t>
      </w:r>
      <w:r w:rsidR="00562EBF">
        <w:rPr>
          <w:sz w:val="28"/>
          <w:szCs w:val="28"/>
          <w:lang w:val="uk-UA"/>
        </w:rPr>
        <w:t xml:space="preserve"> </w:t>
      </w:r>
      <w:r w:rsidR="001C6EDD">
        <w:rPr>
          <w:sz w:val="28"/>
          <w:szCs w:val="28"/>
          <w:lang w:val="uk-UA"/>
        </w:rPr>
        <w:t>здобувачів освіти</w:t>
      </w:r>
      <w:r w:rsidR="00562EBF">
        <w:rPr>
          <w:sz w:val="28"/>
          <w:szCs w:val="28"/>
          <w:lang w:val="uk-UA"/>
        </w:rPr>
        <w:t>, з них:</w:t>
      </w:r>
    </w:p>
    <w:p w:rsidR="00562EBF" w:rsidRDefault="00E76264" w:rsidP="00562EBF">
      <w:pPr>
        <w:pStyle w:val="14"/>
        <w:numPr>
          <w:ilvl w:val="0"/>
          <w:numId w:val="1"/>
        </w:numPr>
        <w:spacing w:line="360" w:lineRule="auto"/>
        <w:rPr>
          <w:sz w:val="28"/>
          <w:szCs w:val="28"/>
          <w:lang w:val="uk-UA"/>
        </w:rPr>
      </w:pPr>
      <w:r>
        <w:rPr>
          <w:sz w:val="28"/>
          <w:szCs w:val="28"/>
          <w:lang w:val="uk-UA"/>
        </w:rPr>
        <w:t>4</w:t>
      </w:r>
      <w:r w:rsidR="00562EBF">
        <w:rPr>
          <w:sz w:val="28"/>
          <w:szCs w:val="28"/>
          <w:lang w:val="uk-UA"/>
        </w:rPr>
        <w:t xml:space="preserve"> – у зв’язку з переведенням у інші заклади освіти;</w:t>
      </w:r>
    </w:p>
    <w:p w:rsidR="00562EBF" w:rsidRDefault="00E76264" w:rsidP="00562EBF">
      <w:pPr>
        <w:pStyle w:val="14"/>
        <w:numPr>
          <w:ilvl w:val="0"/>
          <w:numId w:val="1"/>
        </w:numPr>
        <w:spacing w:line="360" w:lineRule="auto"/>
        <w:rPr>
          <w:sz w:val="28"/>
          <w:szCs w:val="28"/>
          <w:lang w:val="uk-UA"/>
        </w:rPr>
      </w:pPr>
      <w:r w:rsidRPr="00E76264">
        <w:rPr>
          <w:sz w:val="28"/>
          <w:szCs w:val="28"/>
          <w:lang w:val="uk-UA"/>
        </w:rPr>
        <w:t>5</w:t>
      </w:r>
      <w:r w:rsidR="00562EBF">
        <w:rPr>
          <w:sz w:val="28"/>
          <w:szCs w:val="28"/>
          <w:lang w:val="uk-UA"/>
        </w:rPr>
        <w:t xml:space="preserve"> – за </w:t>
      </w:r>
      <w:r w:rsidR="00562EBF" w:rsidRPr="00575A86">
        <w:rPr>
          <w:sz w:val="28"/>
          <w:szCs w:val="28"/>
          <w:lang w:val="uk-UA"/>
        </w:rPr>
        <w:t>невиконання вимог навчального плану та графіка навчального процесу</w:t>
      </w:r>
      <w:r w:rsidR="00562EBF">
        <w:rPr>
          <w:sz w:val="28"/>
          <w:szCs w:val="28"/>
          <w:lang w:val="uk-UA"/>
        </w:rPr>
        <w:t>;</w:t>
      </w:r>
    </w:p>
    <w:p w:rsidR="00562EBF" w:rsidRDefault="00A36160" w:rsidP="00562EBF">
      <w:pPr>
        <w:pStyle w:val="14"/>
        <w:numPr>
          <w:ilvl w:val="0"/>
          <w:numId w:val="1"/>
        </w:numPr>
        <w:spacing w:line="360" w:lineRule="auto"/>
        <w:rPr>
          <w:sz w:val="28"/>
          <w:szCs w:val="28"/>
          <w:lang w:val="uk-UA"/>
        </w:rPr>
      </w:pPr>
      <w:r w:rsidRPr="00E76264">
        <w:rPr>
          <w:sz w:val="28"/>
          <w:szCs w:val="28"/>
          <w:lang w:val="uk-UA"/>
        </w:rPr>
        <w:t>7</w:t>
      </w:r>
      <w:r w:rsidR="00562EBF" w:rsidRPr="00E76264">
        <w:rPr>
          <w:sz w:val="28"/>
          <w:szCs w:val="28"/>
          <w:lang w:val="uk-UA"/>
        </w:rPr>
        <w:t xml:space="preserve"> </w:t>
      </w:r>
      <w:r w:rsidR="00562EBF">
        <w:rPr>
          <w:sz w:val="28"/>
          <w:szCs w:val="28"/>
          <w:lang w:val="uk-UA"/>
        </w:rPr>
        <w:t>– у зв’</w:t>
      </w:r>
      <w:r>
        <w:rPr>
          <w:sz w:val="28"/>
          <w:szCs w:val="28"/>
          <w:lang w:val="uk-UA"/>
        </w:rPr>
        <w:t>язку із зміною місця проживання.</w:t>
      </w:r>
    </w:p>
    <w:p w:rsidR="00562EBF" w:rsidRDefault="00E65DFE" w:rsidP="00E76264">
      <w:pPr>
        <w:pStyle w:val="14"/>
        <w:spacing w:line="360" w:lineRule="auto"/>
        <w:ind w:left="0"/>
        <w:jc w:val="center"/>
        <w:rPr>
          <w:b/>
          <w:sz w:val="28"/>
          <w:szCs w:val="28"/>
          <w:lang w:val="uk-UA"/>
        </w:rPr>
      </w:pPr>
      <w:r w:rsidRPr="004C530F">
        <w:rPr>
          <w:b/>
          <w:sz w:val="28"/>
          <w:szCs w:val="28"/>
          <w:lang w:val="uk-UA"/>
        </w:rPr>
        <w:t xml:space="preserve">1.7. </w:t>
      </w:r>
      <w:r w:rsidR="00562EBF" w:rsidRPr="00752610">
        <w:rPr>
          <w:b/>
          <w:sz w:val="28"/>
          <w:szCs w:val="28"/>
          <w:lang w:val="uk-UA"/>
        </w:rPr>
        <w:t xml:space="preserve">Успішність </w:t>
      </w:r>
    </w:p>
    <w:p w:rsidR="00AB4235" w:rsidRDefault="0034345A" w:rsidP="00E76264">
      <w:pPr>
        <w:pStyle w:val="14"/>
        <w:spacing w:line="360" w:lineRule="auto"/>
        <w:ind w:left="0" w:firstLine="567"/>
        <w:jc w:val="both"/>
        <w:rPr>
          <w:sz w:val="28"/>
          <w:szCs w:val="28"/>
          <w:lang w:val="uk-UA"/>
        </w:rPr>
      </w:pPr>
      <w:r>
        <w:rPr>
          <w:sz w:val="28"/>
          <w:szCs w:val="28"/>
          <w:lang w:val="uk-UA"/>
        </w:rPr>
        <w:t>Аналіз роботи за 2021</w:t>
      </w:r>
      <w:r w:rsidR="00AB4235">
        <w:rPr>
          <w:sz w:val="28"/>
          <w:szCs w:val="28"/>
          <w:lang w:val="uk-UA"/>
        </w:rPr>
        <w:t xml:space="preserve"> – 20</w:t>
      </w:r>
      <w:r>
        <w:rPr>
          <w:sz w:val="28"/>
          <w:szCs w:val="28"/>
          <w:lang w:val="uk-UA"/>
        </w:rPr>
        <w:t>22</w:t>
      </w:r>
      <w:r w:rsidR="00AB4235">
        <w:rPr>
          <w:sz w:val="28"/>
          <w:szCs w:val="28"/>
          <w:lang w:val="uk-UA"/>
        </w:rPr>
        <w:t xml:space="preserve"> н.р. показав, що у порівнянні з минулим навчальним роком ми маємо такі результати освітньої діяльності:</w:t>
      </w:r>
    </w:p>
    <w:tbl>
      <w:tblPr>
        <w:tblW w:w="9606" w:type="dxa"/>
        <w:tblCellMar>
          <w:left w:w="0" w:type="dxa"/>
          <w:right w:w="0" w:type="dxa"/>
        </w:tblCellMar>
        <w:tblLook w:val="04A0"/>
      </w:tblPr>
      <w:tblGrid>
        <w:gridCol w:w="2092"/>
        <w:gridCol w:w="3545"/>
        <w:gridCol w:w="3969"/>
      </w:tblGrid>
      <w:tr w:rsidR="0082524A" w:rsidRPr="0082524A" w:rsidTr="0082524A">
        <w:trPr>
          <w:trHeight w:val="557"/>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rPr>
                <w:sz w:val="28"/>
                <w:szCs w:val="28"/>
              </w:rPr>
            </w:pPr>
            <w:r w:rsidRPr="0082524A">
              <w:rPr>
                <w:b/>
                <w:bCs/>
                <w:sz w:val="28"/>
                <w:szCs w:val="28"/>
                <w:lang w:val="uk-UA"/>
              </w:rPr>
              <w:t>БАЛИ</w:t>
            </w:r>
            <w:r w:rsidRPr="0082524A">
              <w:rPr>
                <w:sz w:val="28"/>
                <w:szCs w:val="28"/>
              </w:rPr>
              <w:t xml:space="preserve"> </w:t>
            </w:r>
          </w:p>
        </w:tc>
        <w:tc>
          <w:tcPr>
            <w:tcW w:w="751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firstLine="567"/>
              <w:jc w:val="center"/>
              <w:rPr>
                <w:b/>
                <w:sz w:val="28"/>
                <w:szCs w:val="28"/>
              </w:rPr>
            </w:pPr>
            <w:r w:rsidRPr="0082524A">
              <w:rPr>
                <w:b/>
                <w:sz w:val="28"/>
                <w:szCs w:val="28"/>
                <w:lang w:val="uk-UA"/>
              </w:rPr>
              <w:t>Кількість учнів</w:t>
            </w:r>
          </w:p>
        </w:tc>
      </w:tr>
      <w:tr w:rsidR="0082524A" w:rsidRPr="0082524A" w:rsidTr="0082524A">
        <w:trPr>
          <w:trHeight w:val="537"/>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82524A" w:rsidRDefault="0082524A" w:rsidP="0082524A">
            <w:pPr>
              <w:pStyle w:val="14"/>
              <w:spacing w:line="360" w:lineRule="auto"/>
              <w:ind w:firstLine="567"/>
              <w:jc w:val="both"/>
              <w:rPr>
                <w:sz w:val="28"/>
                <w:szCs w:val="28"/>
              </w:rPr>
            </w:pP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firstLine="567"/>
              <w:jc w:val="both"/>
              <w:rPr>
                <w:sz w:val="28"/>
                <w:szCs w:val="28"/>
              </w:rPr>
            </w:pPr>
            <w:r w:rsidRPr="0082524A">
              <w:rPr>
                <w:b/>
                <w:bCs/>
                <w:sz w:val="28"/>
                <w:szCs w:val="28"/>
                <w:lang w:val="uk-UA"/>
              </w:rPr>
              <w:t>2020-2021 н.р.</w:t>
            </w:r>
            <w:r w:rsidRPr="0082524A">
              <w:rPr>
                <w:sz w:val="28"/>
                <w:szCs w:val="28"/>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firstLine="567"/>
              <w:jc w:val="both"/>
              <w:rPr>
                <w:sz w:val="28"/>
                <w:szCs w:val="28"/>
              </w:rPr>
            </w:pPr>
            <w:r w:rsidRPr="0082524A">
              <w:rPr>
                <w:b/>
                <w:bCs/>
                <w:sz w:val="28"/>
                <w:szCs w:val="28"/>
                <w:lang w:val="uk-UA"/>
              </w:rPr>
              <w:t>2021-2022 н.р.</w:t>
            </w:r>
            <w:r w:rsidRPr="0082524A">
              <w:rPr>
                <w:b/>
                <w:bCs/>
                <w:sz w:val="28"/>
                <w:szCs w:val="28"/>
              </w:rPr>
              <w:t xml:space="preserve"> </w:t>
            </w:r>
          </w:p>
        </w:tc>
      </w:tr>
      <w:tr w:rsidR="0082524A" w:rsidRPr="0082524A" w:rsidTr="0082524A">
        <w:trPr>
          <w:trHeight w:val="503"/>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left="0"/>
              <w:jc w:val="center"/>
              <w:rPr>
                <w:sz w:val="28"/>
                <w:szCs w:val="28"/>
                <w:lang w:val="uk-UA"/>
              </w:rPr>
            </w:pPr>
            <w:r w:rsidRPr="0082524A">
              <w:rPr>
                <w:b/>
                <w:bCs/>
                <w:sz w:val="28"/>
                <w:szCs w:val="28"/>
                <w:lang w:val="uk-UA"/>
              </w:rPr>
              <w:t>10-12</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82524A" w:rsidRDefault="0082524A" w:rsidP="0082524A">
            <w:pPr>
              <w:pStyle w:val="14"/>
              <w:spacing w:line="360" w:lineRule="auto"/>
              <w:ind w:firstLine="567"/>
              <w:jc w:val="both"/>
              <w:rPr>
                <w:sz w:val="28"/>
                <w:szCs w:val="28"/>
              </w:rPr>
            </w:pPr>
            <w:r>
              <w:rPr>
                <w:sz w:val="28"/>
                <w:szCs w:val="28"/>
                <w:lang w:val="uk-UA"/>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044E96" w:rsidRDefault="00044E96" w:rsidP="0082524A">
            <w:pPr>
              <w:pStyle w:val="14"/>
              <w:spacing w:line="360" w:lineRule="auto"/>
              <w:ind w:firstLine="567"/>
              <w:jc w:val="both"/>
              <w:rPr>
                <w:sz w:val="28"/>
                <w:szCs w:val="28"/>
                <w:lang w:val="uk-UA"/>
              </w:rPr>
            </w:pPr>
            <w:r>
              <w:rPr>
                <w:sz w:val="28"/>
                <w:szCs w:val="28"/>
                <w:lang w:val="uk-UA"/>
              </w:rPr>
              <w:t>3</w:t>
            </w:r>
          </w:p>
        </w:tc>
      </w:tr>
      <w:tr w:rsidR="0082524A" w:rsidRPr="0082524A" w:rsidTr="0082524A">
        <w:trPr>
          <w:trHeight w:val="553"/>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left="0"/>
              <w:jc w:val="center"/>
              <w:rPr>
                <w:sz w:val="28"/>
                <w:szCs w:val="28"/>
              </w:rPr>
            </w:pPr>
            <w:r w:rsidRPr="0082524A">
              <w:rPr>
                <w:b/>
                <w:bCs/>
                <w:sz w:val="28"/>
                <w:szCs w:val="28"/>
                <w:lang w:val="uk-UA"/>
              </w:rPr>
              <w:t>7-12</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82524A" w:rsidRDefault="0082524A" w:rsidP="0082524A">
            <w:pPr>
              <w:pStyle w:val="14"/>
              <w:spacing w:line="360" w:lineRule="auto"/>
              <w:ind w:firstLine="567"/>
              <w:jc w:val="both"/>
              <w:rPr>
                <w:sz w:val="28"/>
                <w:szCs w:val="28"/>
                <w:lang w:val="uk-UA"/>
              </w:rPr>
            </w:pPr>
            <w:r>
              <w:rPr>
                <w:sz w:val="28"/>
                <w:szCs w:val="28"/>
                <w:lang w:val="uk-UA"/>
              </w:rPr>
              <w:t>14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044E96" w:rsidRDefault="00044E96" w:rsidP="0082524A">
            <w:pPr>
              <w:pStyle w:val="14"/>
              <w:spacing w:line="360" w:lineRule="auto"/>
              <w:ind w:firstLine="567"/>
              <w:jc w:val="both"/>
              <w:rPr>
                <w:sz w:val="28"/>
                <w:szCs w:val="28"/>
                <w:lang w:val="uk-UA"/>
              </w:rPr>
            </w:pPr>
            <w:r>
              <w:rPr>
                <w:sz w:val="28"/>
                <w:szCs w:val="28"/>
                <w:lang w:val="uk-UA"/>
              </w:rPr>
              <w:t>15</w:t>
            </w:r>
          </w:p>
        </w:tc>
      </w:tr>
      <w:tr w:rsidR="0082524A" w:rsidRPr="0082524A" w:rsidTr="0082524A">
        <w:trPr>
          <w:trHeight w:val="391"/>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left="0"/>
              <w:jc w:val="center"/>
              <w:rPr>
                <w:sz w:val="28"/>
                <w:szCs w:val="28"/>
              </w:rPr>
            </w:pPr>
            <w:r w:rsidRPr="0082524A">
              <w:rPr>
                <w:b/>
                <w:bCs/>
                <w:sz w:val="28"/>
                <w:szCs w:val="28"/>
                <w:lang w:val="uk-UA"/>
              </w:rPr>
              <w:t>4-12</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82524A" w:rsidRDefault="0082524A" w:rsidP="0082524A">
            <w:pPr>
              <w:pStyle w:val="14"/>
              <w:spacing w:line="360" w:lineRule="auto"/>
              <w:ind w:firstLine="567"/>
              <w:jc w:val="both"/>
              <w:rPr>
                <w:sz w:val="28"/>
                <w:szCs w:val="28"/>
                <w:lang w:val="uk-UA"/>
              </w:rPr>
            </w:pPr>
            <w:r>
              <w:rPr>
                <w:sz w:val="28"/>
                <w:szCs w:val="28"/>
                <w:lang w:val="uk-UA"/>
              </w:rPr>
              <w:t>509</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044E96" w:rsidRDefault="00044E96" w:rsidP="0082524A">
            <w:pPr>
              <w:pStyle w:val="14"/>
              <w:spacing w:line="360" w:lineRule="auto"/>
              <w:ind w:firstLine="567"/>
              <w:jc w:val="both"/>
              <w:rPr>
                <w:sz w:val="28"/>
                <w:szCs w:val="28"/>
                <w:lang w:val="uk-UA"/>
              </w:rPr>
            </w:pPr>
            <w:r>
              <w:rPr>
                <w:sz w:val="28"/>
                <w:szCs w:val="28"/>
                <w:lang w:val="uk-UA"/>
              </w:rPr>
              <w:t>428</w:t>
            </w:r>
          </w:p>
        </w:tc>
      </w:tr>
      <w:tr w:rsidR="0082524A" w:rsidRPr="0082524A" w:rsidTr="0082524A">
        <w:trPr>
          <w:trHeight w:val="583"/>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left="0"/>
              <w:jc w:val="center"/>
              <w:rPr>
                <w:sz w:val="28"/>
                <w:szCs w:val="28"/>
              </w:rPr>
            </w:pPr>
            <w:r w:rsidRPr="0082524A">
              <w:rPr>
                <w:b/>
                <w:bCs/>
                <w:sz w:val="28"/>
                <w:szCs w:val="28"/>
                <w:lang w:val="uk-UA"/>
              </w:rPr>
              <w:t>4-6</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82524A" w:rsidRDefault="0082524A" w:rsidP="0082524A">
            <w:pPr>
              <w:pStyle w:val="14"/>
              <w:spacing w:line="360" w:lineRule="auto"/>
              <w:ind w:firstLine="567"/>
              <w:jc w:val="both"/>
              <w:rPr>
                <w:sz w:val="28"/>
                <w:szCs w:val="28"/>
                <w:lang w:val="uk-UA"/>
              </w:rPr>
            </w:pPr>
            <w:r>
              <w:rPr>
                <w:sz w:val="28"/>
                <w:szCs w:val="28"/>
                <w:lang w:val="uk-UA"/>
              </w:rPr>
              <w:t>40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044E96" w:rsidRDefault="00044E96" w:rsidP="0082524A">
            <w:pPr>
              <w:pStyle w:val="14"/>
              <w:spacing w:line="360" w:lineRule="auto"/>
              <w:ind w:firstLine="567"/>
              <w:jc w:val="both"/>
              <w:rPr>
                <w:sz w:val="28"/>
                <w:szCs w:val="28"/>
                <w:lang w:val="uk-UA"/>
              </w:rPr>
            </w:pPr>
            <w:r>
              <w:rPr>
                <w:sz w:val="28"/>
                <w:szCs w:val="28"/>
                <w:lang w:val="uk-UA"/>
              </w:rPr>
              <w:t>38</w:t>
            </w:r>
          </w:p>
        </w:tc>
      </w:tr>
      <w:tr w:rsidR="0082524A" w:rsidRPr="0082524A" w:rsidTr="0082524A">
        <w:trPr>
          <w:trHeight w:val="522"/>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left="0"/>
              <w:jc w:val="center"/>
              <w:rPr>
                <w:sz w:val="28"/>
                <w:szCs w:val="28"/>
              </w:rPr>
            </w:pPr>
            <w:r w:rsidRPr="0082524A">
              <w:rPr>
                <w:b/>
                <w:bCs/>
                <w:sz w:val="28"/>
                <w:szCs w:val="28"/>
                <w:lang w:val="uk-UA"/>
              </w:rPr>
              <w:t>1-3</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82524A" w:rsidRDefault="0082524A" w:rsidP="0082524A">
            <w:pPr>
              <w:pStyle w:val="14"/>
              <w:spacing w:line="360" w:lineRule="auto"/>
              <w:ind w:firstLine="567"/>
              <w:jc w:val="both"/>
              <w:rPr>
                <w:sz w:val="28"/>
                <w:szCs w:val="28"/>
                <w:lang w:val="uk-UA"/>
              </w:rPr>
            </w:pPr>
            <w:r>
              <w:rPr>
                <w:sz w:val="28"/>
                <w:szCs w:val="28"/>
                <w:lang w:val="uk-UA"/>
              </w:rPr>
              <w:t>21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044E96" w:rsidRDefault="00044E96" w:rsidP="0082524A">
            <w:pPr>
              <w:pStyle w:val="14"/>
              <w:spacing w:line="360" w:lineRule="auto"/>
              <w:ind w:firstLine="567"/>
              <w:jc w:val="both"/>
              <w:rPr>
                <w:sz w:val="28"/>
                <w:szCs w:val="28"/>
                <w:lang w:val="uk-UA"/>
              </w:rPr>
            </w:pPr>
            <w:r>
              <w:rPr>
                <w:sz w:val="28"/>
                <w:szCs w:val="28"/>
                <w:lang w:val="uk-UA"/>
              </w:rPr>
              <w:t>17</w:t>
            </w:r>
          </w:p>
        </w:tc>
      </w:tr>
      <w:tr w:rsidR="0082524A" w:rsidRPr="0082524A" w:rsidTr="0082524A">
        <w:trPr>
          <w:trHeight w:val="543"/>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46670" w:rsidRPr="0082524A" w:rsidRDefault="0082524A" w:rsidP="0082524A">
            <w:pPr>
              <w:pStyle w:val="14"/>
              <w:spacing w:line="360" w:lineRule="auto"/>
              <w:ind w:left="0"/>
              <w:rPr>
                <w:sz w:val="28"/>
                <w:szCs w:val="28"/>
              </w:rPr>
            </w:pPr>
            <w:r w:rsidRPr="0082524A">
              <w:rPr>
                <w:b/>
                <w:bCs/>
                <w:sz w:val="28"/>
                <w:szCs w:val="28"/>
                <w:lang w:val="uk-UA"/>
              </w:rPr>
              <w:t>Середній бал</w:t>
            </w:r>
            <w:r w:rsidRPr="0082524A">
              <w:rPr>
                <w:b/>
                <w:bCs/>
                <w:sz w:val="28"/>
                <w:szCs w:val="28"/>
              </w:rPr>
              <w:t xml:space="preserve"> </w:t>
            </w:r>
          </w:p>
        </w:tc>
        <w:tc>
          <w:tcPr>
            <w:tcW w:w="35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82524A" w:rsidRDefault="0082524A" w:rsidP="0082524A">
            <w:pPr>
              <w:pStyle w:val="14"/>
              <w:spacing w:line="360" w:lineRule="auto"/>
              <w:ind w:firstLine="567"/>
              <w:jc w:val="both"/>
              <w:rPr>
                <w:sz w:val="28"/>
                <w:szCs w:val="28"/>
                <w:lang w:val="uk-UA"/>
              </w:rPr>
            </w:pPr>
            <w:r>
              <w:rPr>
                <w:sz w:val="28"/>
                <w:szCs w:val="28"/>
                <w:lang w:val="uk-UA"/>
              </w:rPr>
              <w:t>6,0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82524A" w:rsidRPr="00044E96" w:rsidRDefault="00044E96" w:rsidP="0082524A">
            <w:pPr>
              <w:pStyle w:val="14"/>
              <w:spacing w:line="360" w:lineRule="auto"/>
              <w:ind w:firstLine="567"/>
              <w:jc w:val="both"/>
              <w:rPr>
                <w:sz w:val="28"/>
                <w:szCs w:val="28"/>
                <w:lang w:val="uk-UA"/>
              </w:rPr>
            </w:pPr>
            <w:r>
              <w:rPr>
                <w:sz w:val="28"/>
                <w:szCs w:val="28"/>
                <w:lang w:val="uk-UA"/>
              </w:rPr>
              <w:t>6,3</w:t>
            </w:r>
          </w:p>
        </w:tc>
      </w:tr>
    </w:tbl>
    <w:p w:rsidR="00562EBF" w:rsidRDefault="00562EBF" w:rsidP="00B4036A">
      <w:pPr>
        <w:pStyle w:val="14"/>
        <w:ind w:left="0"/>
        <w:rPr>
          <w:sz w:val="28"/>
          <w:szCs w:val="28"/>
          <w:lang w:val="uk-UA"/>
        </w:rPr>
      </w:pPr>
    </w:p>
    <w:p w:rsidR="001C6EDD" w:rsidRDefault="001C6EDD" w:rsidP="00B4036A">
      <w:pPr>
        <w:pStyle w:val="14"/>
        <w:ind w:left="0"/>
        <w:rPr>
          <w:b/>
          <w:sz w:val="28"/>
          <w:szCs w:val="28"/>
          <w:lang w:val="uk-UA"/>
        </w:rPr>
      </w:pPr>
    </w:p>
    <w:p w:rsidR="00797A47" w:rsidRDefault="00797A47" w:rsidP="00B4036A">
      <w:pPr>
        <w:pStyle w:val="14"/>
        <w:ind w:left="0"/>
        <w:rPr>
          <w:b/>
          <w:sz w:val="28"/>
          <w:szCs w:val="28"/>
          <w:lang w:val="uk-UA"/>
        </w:rPr>
      </w:pPr>
    </w:p>
    <w:p w:rsidR="00562EBF" w:rsidRDefault="00562EBF" w:rsidP="00562EBF">
      <w:pPr>
        <w:pStyle w:val="14"/>
        <w:ind w:left="0"/>
        <w:jc w:val="center"/>
        <w:rPr>
          <w:b/>
          <w:sz w:val="28"/>
          <w:szCs w:val="28"/>
          <w:lang w:val="uk-UA"/>
        </w:rPr>
      </w:pPr>
      <w:r>
        <w:rPr>
          <w:b/>
          <w:sz w:val="28"/>
          <w:szCs w:val="28"/>
          <w:lang w:val="uk-UA"/>
        </w:rPr>
        <w:lastRenderedPageBreak/>
        <w:t xml:space="preserve">1.8. </w:t>
      </w:r>
      <w:r w:rsidRPr="00752610">
        <w:rPr>
          <w:b/>
          <w:sz w:val="28"/>
          <w:szCs w:val="28"/>
          <w:lang w:val="uk-UA"/>
        </w:rPr>
        <w:t>Пропуски занять</w:t>
      </w:r>
    </w:p>
    <w:p w:rsidR="00562EBF" w:rsidRPr="00752610" w:rsidRDefault="00562EBF" w:rsidP="00562EBF">
      <w:pPr>
        <w:pStyle w:val="14"/>
        <w:ind w:left="0"/>
        <w:jc w:val="center"/>
        <w:rPr>
          <w:b/>
          <w:sz w:val="28"/>
          <w:szCs w:val="28"/>
          <w:lang w:val="uk-UA"/>
        </w:rPr>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4"/>
        <w:gridCol w:w="2031"/>
        <w:gridCol w:w="1794"/>
        <w:gridCol w:w="2129"/>
      </w:tblGrid>
      <w:tr w:rsidR="00562EBF" w:rsidTr="005575CF">
        <w:trPr>
          <w:trHeight w:val="375"/>
        </w:trPr>
        <w:tc>
          <w:tcPr>
            <w:tcW w:w="8018" w:type="dxa"/>
            <w:gridSpan w:val="4"/>
          </w:tcPr>
          <w:p w:rsidR="00562EBF" w:rsidRPr="00257F1D" w:rsidRDefault="00562EBF" w:rsidP="00562EBF">
            <w:pPr>
              <w:jc w:val="center"/>
              <w:rPr>
                <w:b/>
                <w:sz w:val="28"/>
                <w:szCs w:val="28"/>
                <w:lang w:val="uk-UA"/>
              </w:rPr>
            </w:pPr>
            <w:r w:rsidRPr="00257F1D">
              <w:rPr>
                <w:sz w:val="28"/>
                <w:szCs w:val="28"/>
                <w:lang w:val="uk-UA"/>
              </w:rPr>
              <w:t>Пропуски занять</w:t>
            </w:r>
          </w:p>
        </w:tc>
      </w:tr>
      <w:tr w:rsidR="00562EBF" w:rsidTr="005575CF">
        <w:trPr>
          <w:trHeight w:val="576"/>
        </w:trPr>
        <w:tc>
          <w:tcPr>
            <w:tcW w:w="4095" w:type="dxa"/>
            <w:gridSpan w:val="2"/>
            <w:vAlign w:val="center"/>
          </w:tcPr>
          <w:p w:rsidR="00562EBF" w:rsidRPr="00257F1D" w:rsidRDefault="0034345A" w:rsidP="00160E41">
            <w:pPr>
              <w:jc w:val="center"/>
              <w:rPr>
                <w:sz w:val="28"/>
                <w:szCs w:val="28"/>
                <w:lang w:val="uk-UA"/>
              </w:rPr>
            </w:pPr>
            <w:r>
              <w:rPr>
                <w:b/>
                <w:sz w:val="28"/>
                <w:szCs w:val="28"/>
                <w:lang w:val="uk-UA"/>
              </w:rPr>
              <w:t>2020-2021</w:t>
            </w:r>
            <w:r w:rsidR="001333A7" w:rsidRPr="00257F1D">
              <w:rPr>
                <w:b/>
                <w:sz w:val="28"/>
                <w:szCs w:val="28"/>
                <w:lang w:val="uk-UA"/>
              </w:rPr>
              <w:t xml:space="preserve"> н.р.</w:t>
            </w:r>
          </w:p>
        </w:tc>
        <w:tc>
          <w:tcPr>
            <w:tcW w:w="3923" w:type="dxa"/>
            <w:gridSpan w:val="2"/>
            <w:vAlign w:val="center"/>
          </w:tcPr>
          <w:p w:rsidR="00562EBF" w:rsidRPr="00257F1D" w:rsidRDefault="0034345A" w:rsidP="00BD685C">
            <w:pPr>
              <w:jc w:val="center"/>
              <w:rPr>
                <w:sz w:val="28"/>
                <w:szCs w:val="28"/>
                <w:lang w:val="uk-UA"/>
              </w:rPr>
            </w:pPr>
            <w:r>
              <w:rPr>
                <w:b/>
                <w:sz w:val="28"/>
                <w:szCs w:val="28"/>
                <w:lang w:val="uk-UA"/>
              </w:rPr>
              <w:t>2021</w:t>
            </w:r>
            <w:r w:rsidR="00562EBF" w:rsidRPr="00257F1D">
              <w:rPr>
                <w:b/>
                <w:sz w:val="28"/>
                <w:szCs w:val="28"/>
                <w:lang w:val="uk-UA"/>
              </w:rPr>
              <w:t>-20</w:t>
            </w:r>
            <w:r>
              <w:rPr>
                <w:b/>
                <w:sz w:val="28"/>
                <w:szCs w:val="28"/>
                <w:lang w:val="uk-UA"/>
              </w:rPr>
              <w:t>22</w:t>
            </w:r>
            <w:r w:rsidR="00562EBF" w:rsidRPr="00257F1D">
              <w:rPr>
                <w:b/>
                <w:sz w:val="28"/>
                <w:szCs w:val="28"/>
                <w:lang w:val="uk-UA"/>
              </w:rPr>
              <w:t xml:space="preserve"> н.р.</w:t>
            </w:r>
          </w:p>
        </w:tc>
      </w:tr>
      <w:tr w:rsidR="00562EBF" w:rsidTr="005575CF">
        <w:tc>
          <w:tcPr>
            <w:tcW w:w="2064" w:type="dxa"/>
            <w:vAlign w:val="center"/>
          </w:tcPr>
          <w:p w:rsidR="00562EBF" w:rsidRPr="00257F1D" w:rsidRDefault="00562EBF" w:rsidP="00562EBF">
            <w:pPr>
              <w:jc w:val="center"/>
              <w:rPr>
                <w:sz w:val="28"/>
                <w:szCs w:val="28"/>
                <w:lang w:val="uk-UA"/>
              </w:rPr>
            </w:pPr>
            <w:r w:rsidRPr="00257F1D">
              <w:rPr>
                <w:sz w:val="28"/>
                <w:szCs w:val="28"/>
                <w:lang w:val="uk-UA"/>
              </w:rPr>
              <w:t>Всього</w:t>
            </w:r>
          </w:p>
        </w:tc>
        <w:tc>
          <w:tcPr>
            <w:tcW w:w="2031" w:type="dxa"/>
            <w:vAlign w:val="center"/>
          </w:tcPr>
          <w:p w:rsidR="00562EBF" w:rsidRPr="00257F1D" w:rsidRDefault="00562EBF" w:rsidP="00562EBF">
            <w:pPr>
              <w:jc w:val="center"/>
              <w:rPr>
                <w:sz w:val="28"/>
                <w:szCs w:val="28"/>
                <w:lang w:val="uk-UA"/>
              </w:rPr>
            </w:pPr>
            <w:r w:rsidRPr="00257F1D">
              <w:rPr>
                <w:sz w:val="28"/>
                <w:szCs w:val="28"/>
                <w:lang w:val="uk-UA"/>
              </w:rPr>
              <w:t>Без поважних причин</w:t>
            </w:r>
          </w:p>
        </w:tc>
        <w:tc>
          <w:tcPr>
            <w:tcW w:w="1794" w:type="dxa"/>
            <w:vAlign w:val="center"/>
          </w:tcPr>
          <w:p w:rsidR="00562EBF" w:rsidRPr="00257F1D" w:rsidRDefault="00562EBF" w:rsidP="00562EBF">
            <w:pPr>
              <w:jc w:val="center"/>
              <w:rPr>
                <w:sz w:val="28"/>
                <w:szCs w:val="28"/>
                <w:lang w:val="uk-UA"/>
              </w:rPr>
            </w:pPr>
            <w:r w:rsidRPr="00257F1D">
              <w:rPr>
                <w:sz w:val="28"/>
                <w:szCs w:val="28"/>
                <w:lang w:val="uk-UA"/>
              </w:rPr>
              <w:t>Всього</w:t>
            </w:r>
          </w:p>
        </w:tc>
        <w:tc>
          <w:tcPr>
            <w:tcW w:w="2129" w:type="dxa"/>
            <w:vAlign w:val="center"/>
          </w:tcPr>
          <w:p w:rsidR="00562EBF" w:rsidRPr="00257F1D" w:rsidRDefault="00562EBF" w:rsidP="00562EBF">
            <w:pPr>
              <w:jc w:val="center"/>
              <w:rPr>
                <w:sz w:val="28"/>
                <w:szCs w:val="28"/>
                <w:lang w:val="uk-UA"/>
              </w:rPr>
            </w:pPr>
            <w:r w:rsidRPr="00257F1D">
              <w:rPr>
                <w:sz w:val="28"/>
                <w:szCs w:val="28"/>
                <w:lang w:val="uk-UA"/>
              </w:rPr>
              <w:t>Без поважних причин</w:t>
            </w:r>
          </w:p>
        </w:tc>
      </w:tr>
      <w:tr w:rsidR="0034345A" w:rsidTr="005575CF">
        <w:tc>
          <w:tcPr>
            <w:tcW w:w="2064" w:type="dxa"/>
          </w:tcPr>
          <w:p w:rsidR="0034345A" w:rsidRPr="00257F1D" w:rsidRDefault="0034345A" w:rsidP="00B32AB6">
            <w:pPr>
              <w:jc w:val="center"/>
              <w:rPr>
                <w:sz w:val="28"/>
                <w:szCs w:val="28"/>
                <w:lang w:val="uk-UA"/>
              </w:rPr>
            </w:pPr>
            <w:r>
              <w:rPr>
                <w:sz w:val="28"/>
                <w:szCs w:val="28"/>
                <w:lang w:val="uk-UA"/>
              </w:rPr>
              <w:t>9 052</w:t>
            </w:r>
          </w:p>
        </w:tc>
        <w:tc>
          <w:tcPr>
            <w:tcW w:w="2031" w:type="dxa"/>
          </w:tcPr>
          <w:p w:rsidR="0034345A" w:rsidRPr="00257F1D" w:rsidRDefault="0034345A" w:rsidP="00B32AB6">
            <w:pPr>
              <w:jc w:val="center"/>
              <w:rPr>
                <w:sz w:val="28"/>
                <w:szCs w:val="28"/>
                <w:lang w:val="uk-UA"/>
              </w:rPr>
            </w:pPr>
            <w:r>
              <w:rPr>
                <w:sz w:val="28"/>
                <w:szCs w:val="28"/>
                <w:lang w:val="uk-UA"/>
              </w:rPr>
              <w:t>35</w:t>
            </w:r>
          </w:p>
        </w:tc>
        <w:tc>
          <w:tcPr>
            <w:tcW w:w="1794" w:type="dxa"/>
          </w:tcPr>
          <w:p w:rsidR="0034345A" w:rsidRPr="00257F1D" w:rsidRDefault="009B60E7" w:rsidP="00562EBF">
            <w:pPr>
              <w:jc w:val="center"/>
              <w:rPr>
                <w:sz w:val="28"/>
                <w:szCs w:val="28"/>
                <w:lang w:val="uk-UA"/>
              </w:rPr>
            </w:pPr>
            <w:r>
              <w:rPr>
                <w:sz w:val="28"/>
                <w:szCs w:val="28"/>
                <w:lang w:val="uk-UA"/>
              </w:rPr>
              <w:t>4194</w:t>
            </w:r>
          </w:p>
        </w:tc>
        <w:tc>
          <w:tcPr>
            <w:tcW w:w="2129" w:type="dxa"/>
          </w:tcPr>
          <w:p w:rsidR="0034345A" w:rsidRPr="00257F1D" w:rsidRDefault="009B60E7" w:rsidP="00562EBF">
            <w:pPr>
              <w:jc w:val="center"/>
              <w:rPr>
                <w:sz w:val="28"/>
                <w:szCs w:val="28"/>
                <w:lang w:val="uk-UA"/>
              </w:rPr>
            </w:pPr>
            <w:r>
              <w:rPr>
                <w:sz w:val="28"/>
                <w:szCs w:val="28"/>
                <w:lang w:val="uk-UA"/>
              </w:rPr>
              <w:t>0</w:t>
            </w:r>
          </w:p>
        </w:tc>
      </w:tr>
    </w:tbl>
    <w:p w:rsidR="00562EBF" w:rsidRDefault="00562EBF" w:rsidP="00562EBF"/>
    <w:p w:rsidR="00AA65E7" w:rsidRDefault="00AA65E7" w:rsidP="00D870E3">
      <w:pPr>
        <w:spacing w:line="360" w:lineRule="auto"/>
        <w:jc w:val="both"/>
        <w:rPr>
          <w:sz w:val="28"/>
          <w:szCs w:val="28"/>
          <w:lang w:val="uk-UA"/>
        </w:rPr>
      </w:pPr>
    </w:p>
    <w:p w:rsidR="00D870E3" w:rsidRPr="0031635A" w:rsidRDefault="0031635A" w:rsidP="00D870E3">
      <w:pPr>
        <w:spacing w:line="360" w:lineRule="auto"/>
        <w:jc w:val="both"/>
        <w:rPr>
          <w:b/>
          <w:sz w:val="28"/>
          <w:szCs w:val="28"/>
          <w:lang w:val="en-US"/>
        </w:rPr>
      </w:pPr>
      <w:r w:rsidRPr="0031635A">
        <w:rPr>
          <w:b/>
          <w:sz w:val="28"/>
          <w:szCs w:val="28"/>
          <w:lang w:val="uk-UA"/>
        </w:rPr>
        <w:t>ІІ</w:t>
      </w:r>
      <w:r w:rsidRPr="0031635A">
        <w:rPr>
          <w:b/>
          <w:sz w:val="28"/>
          <w:szCs w:val="28"/>
        </w:rPr>
        <w:t xml:space="preserve">. </w:t>
      </w:r>
      <w:r w:rsidRPr="0031635A">
        <w:rPr>
          <w:b/>
          <w:sz w:val="28"/>
          <w:szCs w:val="28"/>
          <w:lang w:val="uk-UA"/>
        </w:rPr>
        <w:t>НАВЧАЛЬНО-МЕТОДИЧНА РОБОТА</w:t>
      </w:r>
    </w:p>
    <w:p w:rsidR="00D870E3" w:rsidRPr="004C530F" w:rsidRDefault="00D870E3" w:rsidP="00981266">
      <w:pPr>
        <w:numPr>
          <w:ilvl w:val="1"/>
          <w:numId w:val="4"/>
        </w:numPr>
        <w:spacing w:line="360" w:lineRule="auto"/>
        <w:jc w:val="center"/>
        <w:rPr>
          <w:b/>
          <w:sz w:val="28"/>
          <w:szCs w:val="28"/>
          <w:lang w:val="uk-UA"/>
        </w:rPr>
      </w:pPr>
      <w:r w:rsidRPr="004C530F">
        <w:rPr>
          <w:b/>
          <w:sz w:val="28"/>
          <w:szCs w:val="28"/>
          <w:lang w:val="uk-UA"/>
        </w:rPr>
        <w:t xml:space="preserve">Організація навчально-методичної роботи в </w:t>
      </w:r>
      <w:r w:rsidR="00407A1B">
        <w:rPr>
          <w:b/>
          <w:sz w:val="28"/>
          <w:szCs w:val="28"/>
          <w:lang w:val="uk-UA"/>
        </w:rPr>
        <w:t>закладі освіти</w:t>
      </w:r>
    </w:p>
    <w:p w:rsidR="00C94FEE" w:rsidRDefault="00C94FEE" w:rsidP="00B21FA3">
      <w:pPr>
        <w:spacing w:line="360" w:lineRule="auto"/>
        <w:ind w:firstLine="567"/>
        <w:jc w:val="both"/>
        <w:rPr>
          <w:sz w:val="28"/>
          <w:szCs w:val="28"/>
          <w:lang w:val="uk-UA"/>
        </w:rPr>
      </w:pPr>
      <w:r>
        <w:rPr>
          <w:sz w:val="28"/>
          <w:szCs w:val="28"/>
          <w:lang w:val="uk-UA"/>
        </w:rPr>
        <w:t xml:space="preserve">Зміст і структура навчально-методичної роботи визначається </w:t>
      </w:r>
      <w:r w:rsidRPr="00A42902">
        <w:rPr>
          <w:sz w:val="28"/>
          <w:szCs w:val="28"/>
          <w:lang w:val="uk-UA"/>
        </w:rPr>
        <w:t>відповідно до «Положення про методичну роботу в професійно-т</w:t>
      </w:r>
      <w:r>
        <w:rPr>
          <w:sz w:val="28"/>
          <w:szCs w:val="28"/>
          <w:lang w:val="uk-UA"/>
        </w:rPr>
        <w:t xml:space="preserve">ехнічному навчальному закладі» </w:t>
      </w:r>
      <w:r w:rsidRPr="00A42902">
        <w:rPr>
          <w:sz w:val="28"/>
          <w:szCs w:val="28"/>
          <w:lang w:val="uk-UA"/>
        </w:rPr>
        <w:t xml:space="preserve">і спрямована на оновлення змісту освіти, інформаційне та методичне забезпечення навчально-виробничого процесу, впровадження нових технологій, форм і методів професійної підготовки </w:t>
      </w:r>
      <w:r>
        <w:rPr>
          <w:sz w:val="28"/>
          <w:szCs w:val="28"/>
          <w:lang w:val="uk-UA"/>
        </w:rPr>
        <w:t>здобувачів освіти</w:t>
      </w:r>
      <w:r w:rsidRPr="00A42902">
        <w:rPr>
          <w:sz w:val="28"/>
          <w:szCs w:val="28"/>
          <w:lang w:val="uk-UA"/>
        </w:rPr>
        <w:t>, перспективного педагогічного досвіду.</w:t>
      </w:r>
      <w:r>
        <w:rPr>
          <w:sz w:val="28"/>
          <w:szCs w:val="28"/>
          <w:lang w:val="uk-UA"/>
        </w:rPr>
        <w:t xml:space="preserve"> Методична робота планується окремим розділом перспективного плану закладу освіти на навчальний рік та на кожен місяць, який передбачає проведення усіх форм роботи, як індивідуальних, так і масових, групових: засідання педагогічної та навчально-методичної ради, інструкційно-методичних нарад, проведення семінарів-практикумів, предметних та методичних тижнів, олімпіад, конкурсів, методичних виставок тощо. </w:t>
      </w:r>
    </w:p>
    <w:p w:rsidR="00312CD2" w:rsidRDefault="00D83D89" w:rsidP="00B21FA3">
      <w:pPr>
        <w:spacing w:line="360" w:lineRule="auto"/>
        <w:ind w:firstLine="567"/>
        <w:jc w:val="both"/>
        <w:rPr>
          <w:sz w:val="28"/>
          <w:szCs w:val="28"/>
          <w:lang w:val="uk-UA"/>
        </w:rPr>
      </w:pPr>
      <w:r>
        <w:rPr>
          <w:sz w:val="28"/>
          <w:szCs w:val="28"/>
          <w:lang w:val="uk-UA"/>
        </w:rPr>
        <w:t>Протягом навчального року п</w:t>
      </w:r>
      <w:r w:rsidR="00D870E3" w:rsidRPr="004C530F">
        <w:rPr>
          <w:sz w:val="28"/>
          <w:szCs w:val="28"/>
          <w:lang w:val="uk-UA"/>
        </w:rPr>
        <w:t>едагогічний колектив працюва</w:t>
      </w:r>
      <w:r>
        <w:rPr>
          <w:sz w:val="28"/>
          <w:szCs w:val="28"/>
          <w:lang w:val="uk-UA"/>
        </w:rPr>
        <w:t>в</w:t>
      </w:r>
      <w:r w:rsidR="00D870E3" w:rsidRPr="004C530F">
        <w:rPr>
          <w:sz w:val="28"/>
          <w:szCs w:val="28"/>
          <w:lang w:val="uk-UA"/>
        </w:rPr>
        <w:t xml:space="preserve"> над єдиною методичною темою </w:t>
      </w:r>
      <w:r w:rsidR="00883599">
        <w:rPr>
          <w:sz w:val="28"/>
          <w:szCs w:val="28"/>
          <w:lang w:val="uk-UA"/>
        </w:rPr>
        <w:t>закладу освіти</w:t>
      </w:r>
      <w:r w:rsidR="00D870E3" w:rsidRPr="004C530F">
        <w:rPr>
          <w:sz w:val="28"/>
          <w:szCs w:val="28"/>
          <w:lang w:val="uk-UA"/>
        </w:rPr>
        <w:t xml:space="preserve"> «</w:t>
      </w:r>
      <w:r w:rsidR="00AE3E11">
        <w:rPr>
          <w:sz w:val="28"/>
          <w:szCs w:val="28"/>
          <w:lang w:val="uk-UA"/>
        </w:rPr>
        <w:t>Сприяння розвитку професійної компетентності педпрацівників як засобу підвищення якості освітніх послуг в умовах інноваційного середовища системи професійної освіти</w:t>
      </w:r>
      <w:r w:rsidR="00D870E3" w:rsidRPr="004C530F">
        <w:rPr>
          <w:sz w:val="28"/>
          <w:szCs w:val="28"/>
          <w:lang w:val="uk-UA"/>
        </w:rPr>
        <w:t>».</w:t>
      </w:r>
      <w:r w:rsidR="008B6344">
        <w:rPr>
          <w:sz w:val="28"/>
          <w:szCs w:val="28"/>
          <w:lang w:val="uk-UA"/>
        </w:rPr>
        <w:t xml:space="preserve"> </w:t>
      </w:r>
      <w:r w:rsidR="003B1F9C">
        <w:rPr>
          <w:sz w:val="28"/>
          <w:szCs w:val="28"/>
          <w:lang w:val="uk-UA"/>
        </w:rPr>
        <w:t xml:space="preserve">Реалізація теми відбувалася через роботу </w:t>
      </w:r>
      <w:r w:rsidRPr="00D83D89">
        <w:rPr>
          <w:b/>
          <w:sz w:val="28"/>
          <w:szCs w:val="28"/>
          <w:lang w:val="uk-UA"/>
        </w:rPr>
        <w:t>8</w:t>
      </w:r>
      <w:r w:rsidR="003B1F9C">
        <w:rPr>
          <w:sz w:val="28"/>
          <w:szCs w:val="28"/>
          <w:lang w:val="uk-UA"/>
        </w:rPr>
        <w:t xml:space="preserve"> методичних комісій і об’єднань.</w:t>
      </w:r>
      <w:r w:rsidR="008B6344">
        <w:rPr>
          <w:sz w:val="28"/>
          <w:szCs w:val="28"/>
          <w:lang w:val="uk-UA"/>
        </w:rPr>
        <w:t xml:space="preserve"> </w:t>
      </w:r>
      <w:r w:rsidR="00C94FEE">
        <w:rPr>
          <w:sz w:val="28"/>
          <w:szCs w:val="28"/>
          <w:lang w:val="uk-UA"/>
        </w:rPr>
        <w:t xml:space="preserve">У зв’язку із введенням в країні військового стану у </w:t>
      </w:r>
      <w:r w:rsidR="00312CD2">
        <w:rPr>
          <w:sz w:val="28"/>
          <w:szCs w:val="28"/>
          <w:lang w:val="uk-UA"/>
        </w:rPr>
        <w:t xml:space="preserve"> </w:t>
      </w:r>
      <w:r w:rsidR="00883599">
        <w:rPr>
          <w:sz w:val="28"/>
          <w:szCs w:val="28"/>
          <w:lang w:val="uk-UA"/>
        </w:rPr>
        <w:t xml:space="preserve">закладі освіти </w:t>
      </w:r>
      <w:r w:rsidR="00312CD2">
        <w:rPr>
          <w:sz w:val="28"/>
          <w:szCs w:val="28"/>
          <w:lang w:val="uk-UA"/>
        </w:rPr>
        <w:t xml:space="preserve">було проведено </w:t>
      </w:r>
      <w:r w:rsidR="00883599">
        <w:rPr>
          <w:b/>
          <w:sz w:val="28"/>
          <w:szCs w:val="28"/>
          <w:lang w:val="uk-UA"/>
        </w:rPr>
        <w:t>4</w:t>
      </w:r>
      <w:r w:rsidR="00B32AB6">
        <w:rPr>
          <w:b/>
          <w:sz w:val="28"/>
          <w:szCs w:val="28"/>
          <w:lang w:val="uk-UA"/>
        </w:rPr>
        <w:t xml:space="preserve"> </w:t>
      </w:r>
      <w:r w:rsidR="001C6EDD">
        <w:rPr>
          <w:sz w:val="28"/>
          <w:szCs w:val="28"/>
          <w:lang w:val="uk-UA"/>
        </w:rPr>
        <w:t>предметних тижні</w:t>
      </w:r>
      <w:r w:rsidR="00312CD2" w:rsidRPr="00312CD2">
        <w:rPr>
          <w:sz w:val="28"/>
          <w:szCs w:val="28"/>
          <w:lang w:val="uk-UA"/>
        </w:rPr>
        <w:t xml:space="preserve">. Усього дано </w:t>
      </w:r>
      <w:r w:rsidR="00A14BAF">
        <w:rPr>
          <w:b/>
          <w:sz w:val="28"/>
          <w:szCs w:val="28"/>
          <w:lang w:val="uk-UA"/>
        </w:rPr>
        <w:t>2</w:t>
      </w:r>
      <w:r w:rsidR="00C94FEE">
        <w:rPr>
          <w:b/>
          <w:sz w:val="28"/>
          <w:szCs w:val="28"/>
          <w:lang w:val="uk-UA"/>
        </w:rPr>
        <w:t>0</w:t>
      </w:r>
      <w:r w:rsidR="00312CD2" w:rsidRPr="00312CD2">
        <w:rPr>
          <w:sz w:val="28"/>
          <w:szCs w:val="28"/>
          <w:lang w:val="uk-UA"/>
        </w:rPr>
        <w:t xml:space="preserve"> відкрит</w:t>
      </w:r>
      <w:r w:rsidR="00A14BAF">
        <w:rPr>
          <w:sz w:val="28"/>
          <w:szCs w:val="28"/>
          <w:lang w:val="uk-UA"/>
        </w:rPr>
        <w:t>их</w:t>
      </w:r>
      <w:r w:rsidR="00312CD2" w:rsidRPr="00312CD2">
        <w:rPr>
          <w:sz w:val="28"/>
          <w:szCs w:val="28"/>
          <w:lang w:val="uk-UA"/>
        </w:rPr>
        <w:t xml:space="preserve"> урок</w:t>
      </w:r>
      <w:r w:rsidR="00A14BAF">
        <w:rPr>
          <w:sz w:val="28"/>
          <w:szCs w:val="28"/>
          <w:lang w:val="uk-UA"/>
        </w:rPr>
        <w:t>ів</w:t>
      </w:r>
      <w:r w:rsidR="00C94FEE">
        <w:rPr>
          <w:sz w:val="28"/>
          <w:szCs w:val="28"/>
          <w:lang w:val="uk-UA"/>
        </w:rPr>
        <w:t>, майстер-класів</w:t>
      </w:r>
      <w:r w:rsidR="00883599">
        <w:rPr>
          <w:sz w:val="28"/>
          <w:szCs w:val="28"/>
          <w:lang w:val="uk-UA"/>
        </w:rPr>
        <w:t xml:space="preserve"> (зокрема </w:t>
      </w:r>
      <w:r w:rsidR="00883599" w:rsidRPr="00407A1B">
        <w:rPr>
          <w:b/>
          <w:sz w:val="28"/>
          <w:szCs w:val="28"/>
          <w:lang w:val="uk-UA"/>
        </w:rPr>
        <w:t>1</w:t>
      </w:r>
      <w:r w:rsidR="00C94FEE">
        <w:rPr>
          <w:b/>
          <w:sz w:val="28"/>
          <w:szCs w:val="28"/>
          <w:lang w:val="uk-UA"/>
        </w:rPr>
        <w:t>2</w:t>
      </w:r>
      <w:r w:rsidR="00883599">
        <w:rPr>
          <w:sz w:val="28"/>
          <w:szCs w:val="28"/>
          <w:lang w:val="uk-UA"/>
        </w:rPr>
        <w:t xml:space="preserve"> в режимі онлайн)</w:t>
      </w:r>
      <w:r w:rsidR="00312CD2" w:rsidRPr="00312CD2">
        <w:rPr>
          <w:sz w:val="28"/>
          <w:szCs w:val="28"/>
          <w:lang w:val="uk-UA"/>
        </w:rPr>
        <w:t xml:space="preserve">, організовано </w:t>
      </w:r>
      <w:r w:rsidR="00A14BAF">
        <w:rPr>
          <w:sz w:val="28"/>
          <w:szCs w:val="28"/>
          <w:lang w:val="uk-UA"/>
        </w:rPr>
        <w:t>б</w:t>
      </w:r>
      <w:r>
        <w:rPr>
          <w:sz w:val="28"/>
          <w:szCs w:val="28"/>
          <w:lang w:val="uk-UA"/>
        </w:rPr>
        <w:t>лизько</w:t>
      </w:r>
      <w:r w:rsidR="00C94FEE">
        <w:rPr>
          <w:sz w:val="28"/>
          <w:szCs w:val="28"/>
          <w:lang w:val="uk-UA"/>
        </w:rPr>
        <w:t xml:space="preserve"> </w:t>
      </w:r>
      <w:r w:rsidRPr="00D83D89">
        <w:rPr>
          <w:b/>
          <w:sz w:val="28"/>
          <w:szCs w:val="28"/>
          <w:lang w:val="uk-UA"/>
        </w:rPr>
        <w:t>1</w:t>
      </w:r>
      <w:r w:rsidR="00C94FEE">
        <w:rPr>
          <w:b/>
          <w:sz w:val="28"/>
          <w:szCs w:val="28"/>
          <w:lang w:val="uk-UA"/>
        </w:rPr>
        <w:t>6</w:t>
      </w:r>
      <w:r w:rsidR="00312CD2" w:rsidRPr="00312CD2">
        <w:rPr>
          <w:sz w:val="28"/>
          <w:szCs w:val="28"/>
          <w:lang w:val="uk-UA"/>
        </w:rPr>
        <w:t xml:space="preserve"> виховних та позакласних заходів. </w:t>
      </w:r>
    </w:p>
    <w:p w:rsidR="00B21FA3" w:rsidRDefault="009512D0" w:rsidP="00491879">
      <w:pPr>
        <w:spacing w:line="360" w:lineRule="auto"/>
        <w:jc w:val="both"/>
        <w:rPr>
          <w:sz w:val="28"/>
          <w:szCs w:val="28"/>
          <w:lang w:val="uk-UA"/>
        </w:rPr>
      </w:pPr>
      <w:r>
        <w:rPr>
          <w:sz w:val="28"/>
          <w:szCs w:val="28"/>
          <w:lang w:val="uk-UA"/>
        </w:rPr>
        <w:t xml:space="preserve">         З </w:t>
      </w:r>
      <w:r w:rsidR="00FD436C">
        <w:rPr>
          <w:sz w:val="28"/>
          <w:szCs w:val="28"/>
          <w:lang w:val="uk-UA"/>
        </w:rPr>
        <w:t xml:space="preserve">січня </w:t>
      </w:r>
      <w:r w:rsidR="00883599">
        <w:rPr>
          <w:sz w:val="28"/>
          <w:szCs w:val="28"/>
          <w:lang w:val="uk-UA"/>
        </w:rPr>
        <w:t xml:space="preserve"> 202</w:t>
      </w:r>
      <w:r w:rsidR="00FD436C">
        <w:rPr>
          <w:sz w:val="28"/>
          <w:szCs w:val="28"/>
          <w:lang w:val="uk-UA"/>
        </w:rPr>
        <w:t>2</w:t>
      </w:r>
      <w:r w:rsidR="00883599">
        <w:rPr>
          <w:sz w:val="28"/>
          <w:szCs w:val="28"/>
          <w:lang w:val="uk-UA"/>
        </w:rPr>
        <w:t xml:space="preserve"> року</w:t>
      </w:r>
      <w:r>
        <w:rPr>
          <w:sz w:val="28"/>
          <w:szCs w:val="28"/>
          <w:lang w:val="uk-UA"/>
        </w:rPr>
        <w:t xml:space="preserve"> усі уч</w:t>
      </w:r>
      <w:r w:rsidR="00883599">
        <w:rPr>
          <w:sz w:val="28"/>
          <w:szCs w:val="28"/>
          <w:lang w:val="uk-UA"/>
        </w:rPr>
        <w:t>асники освітнього процесу перей</w:t>
      </w:r>
      <w:r>
        <w:rPr>
          <w:sz w:val="28"/>
          <w:szCs w:val="28"/>
          <w:lang w:val="uk-UA"/>
        </w:rPr>
        <w:t xml:space="preserve">шли на </w:t>
      </w:r>
      <w:r w:rsidR="00407A1B">
        <w:rPr>
          <w:sz w:val="28"/>
          <w:szCs w:val="28"/>
          <w:lang w:val="uk-UA"/>
        </w:rPr>
        <w:t>навчання</w:t>
      </w:r>
      <w:r w:rsidR="00FD436C">
        <w:rPr>
          <w:sz w:val="28"/>
          <w:szCs w:val="28"/>
          <w:lang w:val="uk-UA"/>
        </w:rPr>
        <w:t xml:space="preserve"> в режимі онлайн</w:t>
      </w:r>
      <w:r w:rsidR="00407A1B">
        <w:rPr>
          <w:sz w:val="28"/>
          <w:szCs w:val="28"/>
          <w:lang w:val="uk-UA"/>
        </w:rPr>
        <w:t xml:space="preserve"> </w:t>
      </w:r>
      <w:r>
        <w:rPr>
          <w:sz w:val="28"/>
          <w:szCs w:val="28"/>
          <w:lang w:val="uk-UA"/>
        </w:rPr>
        <w:t xml:space="preserve"> у зв’язку із </w:t>
      </w:r>
      <w:r w:rsidR="00FD436C">
        <w:rPr>
          <w:sz w:val="28"/>
          <w:szCs w:val="28"/>
          <w:lang w:val="uk-UA"/>
        </w:rPr>
        <w:t xml:space="preserve">запобіганням поширенню COVID-19 та введенням </w:t>
      </w:r>
      <w:r w:rsidR="00FD436C">
        <w:rPr>
          <w:sz w:val="28"/>
          <w:szCs w:val="28"/>
          <w:lang w:val="uk-UA"/>
        </w:rPr>
        <w:lastRenderedPageBreak/>
        <w:t>в країні військового стану.</w:t>
      </w:r>
      <w:r>
        <w:rPr>
          <w:sz w:val="28"/>
          <w:szCs w:val="28"/>
          <w:lang w:val="uk-UA"/>
        </w:rPr>
        <w:t xml:space="preserve"> </w:t>
      </w:r>
      <w:r w:rsidR="00407A1B">
        <w:rPr>
          <w:sz w:val="28"/>
          <w:szCs w:val="28"/>
          <w:lang w:val="uk-UA"/>
        </w:rPr>
        <w:t>Для розширення інструментів навчання, самопідготовки, більш ефективного викладання навчальних предметів з педагогічними працівниками  були проведенні наради, семінари, щодо використання платформи для дистанційного навчання, яка створена на сайті закладу освіти ( vpu22org.</w:t>
      </w:r>
      <w:r w:rsidR="00407A1B">
        <w:rPr>
          <w:sz w:val="28"/>
          <w:szCs w:val="28"/>
          <w:lang w:val="en-US"/>
        </w:rPr>
        <w:t>ua</w:t>
      </w:r>
      <w:r w:rsidR="00407A1B" w:rsidRPr="00407A1B">
        <w:rPr>
          <w:sz w:val="28"/>
          <w:szCs w:val="28"/>
          <w:lang w:val="uk-UA"/>
        </w:rPr>
        <w:t>)</w:t>
      </w:r>
      <w:r w:rsidR="00407A1B">
        <w:rPr>
          <w:sz w:val="28"/>
          <w:szCs w:val="28"/>
          <w:lang w:val="uk-UA"/>
        </w:rPr>
        <w:t>, та користування сервісами для дистанційного навчання, як от Zoom, Google Meet, Google Classroom, Vieber тощо.</w:t>
      </w:r>
      <w:r w:rsidR="008B6344">
        <w:rPr>
          <w:sz w:val="28"/>
          <w:szCs w:val="28"/>
          <w:lang w:val="uk-UA"/>
        </w:rPr>
        <w:t xml:space="preserve"> </w:t>
      </w:r>
      <w:r w:rsidR="00FD436C">
        <w:rPr>
          <w:sz w:val="28"/>
          <w:szCs w:val="28"/>
          <w:lang w:val="uk-UA"/>
        </w:rPr>
        <w:t>В</w:t>
      </w:r>
      <w:r w:rsidR="00407A1B">
        <w:rPr>
          <w:sz w:val="28"/>
          <w:szCs w:val="28"/>
          <w:lang w:val="uk-UA"/>
        </w:rPr>
        <w:t xml:space="preserve"> закладі освіти </w:t>
      </w:r>
      <w:r w:rsidR="00FD436C">
        <w:rPr>
          <w:sz w:val="28"/>
          <w:szCs w:val="28"/>
          <w:lang w:val="uk-UA"/>
        </w:rPr>
        <w:t>створено  кабінет</w:t>
      </w:r>
      <w:r w:rsidR="00407A1B">
        <w:rPr>
          <w:sz w:val="28"/>
          <w:szCs w:val="28"/>
          <w:lang w:val="uk-UA"/>
        </w:rPr>
        <w:t xml:space="preserve"> для д</w:t>
      </w:r>
      <w:r w:rsidR="00FD436C">
        <w:rPr>
          <w:sz w:val="28"/>
          <w:szCs w:val="28"/>
          <w:lang w:val="uk-UA"/>
        </w:rPr>
        <w:t>истанційного навчання, який</w:t>
      </w:r>
      <w:r w:rsidR="00FA17F2">
        <w:rPr>
          <w:sz w:val="28"/>
          <w:szCs w:val="28"/>
          <w:lang w:val="uk-UA"/>
        </w:rPr>
        <w:t xml:space="preserve"> оснащений сучасним обладнанням для роботи в режимі онлайн.</w:t>
      </w:r>
    </w:p>
    <w:p w:rsidR="00FA17F2" w:rsidRDefault="00FA17F2" w:rsidP="00FA17F2">
      <w:pPr>
        <w:spacing w:line="360" w:lineRule="auto"/>
        <w:ind w:firstLine="567"/>
        <w:jc w:val="both"/>
        <w:rPr>
          <w:sz w:val="28"/>
          <w:szCs w:val="28"/>
          <w:lang w:val="uk-UA"/>
        </w:rPr>
      </w:pPr>
      <w:r>
        <w:rPr>
          <w:sz w:val="28"/>
          <w:szCs w:val="28"/>
          <w:lang w:val="uk-UA"/>
        </w:rPr>
        <w:t xml:space="preserve">Викладачі та майстри виробничого навчання постійно вдосконалюють свій методичний рівень, беручи участь у відеоконференціях, вебінарах, засіданнях творчих груп. Так, викладачі та майстри кафедри кухарів брали участь у засіданні творчої групи з розробки стандарту з професії «Кухар»; майстри з кафедри </w:t>
      </w:r>
      <w:r w:rsidR="001C6EDD">
        <w:rPr>
          <w:sz w:val="28"/>
          <w:szCs w:val="28"/>
          <w:lang w:val="uk-UA"/>
        </w:rPr>
        <w:t xml:space="preserve">перукарів </w:t>
      </w:r>
      <w:r>
        <w:rPr>
          <w:sz w:val="28"/>
          <w:szCs w:val="28"/>
          <w:lang w:val="uk-UA"/>
        </w:rPr>
        <w:t>виступили з доповіддю на засіданні педагогічних працівників</w:t>
      </w:r>
      <w:r w:rsidR="008560AE">
        <w:rPr>
          <w:sz w:val="28"/>
          <w:szCs w:val="28"/>
          <w:lang w:val="uk-UA"/>
        </w:rPr>
        <w:t xml:space="preserve"> сфери індустрії та краси; викладачі методичної комісії з професійної та практичної підготовки будівельників брали участь в обласному семінарі «Сучасні технології у будівництві торгової марки Sniezka».</w:t>
      </w:r>
      <w:r>
        <w:rPr>
          <w:sz w:val="28"/>
          <w:szCs w:val="28"/>
          <w:lang w:val="uk-UA"/>
        </w:rPr>
        <w:t xml:space="preserve">  </w:t>
      </w:r>
    </w:p>
    <w:p w:rsidR="00C63B97" w:rsidRDefault="00C63B97" w:rsidP="00C63B97">
      <w:pPr>
        <w:spacing w:line="360" w:lineRule="auto"/>
        <w:ind w:firstLine="567"/>
        <w:jc w:val="both"/>
        <w:rPr>
          <w:sz w:val="28"/>
          <w:szCs w:val="28"/>
          <w:lang w:val="uk-UA"/>
        </w:rPr>
      </w:pPr>
      <w:r w:rsidRPr="00590D9F">
        <w:rPr>
          <w:sz w:val="28"/>
          <w:szCs w:val="28"/>
          <w:lang w:val="uk-UA"/>
        </w:rPr>
        <w:t>Веретюк Т.В. взяла участь у конференції при Білоцерківському інституті неперервної професійної освіти де розкрила тему «Шляхи впровадження інноваційних технологій при підготовці кваліфікованих робітників будівельної галузі у ВПУ -22 м.</w:t>
      </w:r>
      <w:r w:rsidR="00CC2771">
        <w:rPr>
          <w:sz w:val="28"/>
          <w:szCs w:val="28"/>
          <w:lang w:val="uk-UA"/>
        </w:rPr>
        <w:t xml:space="preserve"> </w:t>
      </w:r>
      <w:r w:rsidRPr="00590D9F">
        <w:rPr>
          <w:sz w:val="28"/>
          <w:szCs w:val="28"/>
          <w:lang w:val="uk-UA"/>
        </w:rPr>
        <w:t>Сарни»</w:t>
      </w:r>
      <w:r>
        <w:rPr>
          <w:sz w:val="28"/>
          <w:szCs w:val="28"/>
          <w:lang w:val="uk-UA"/>
        </w:rPr>
        <w:t>.</w:t>
      </w:r>
    </w:p>
    <w:p w:rsidR="00C63B97" w:rsidRPr="00C63B97" w:rsidRDefault="00C63B97" w:rsidP="00C63B97">
      <w:pPr>
        <w:spacing w:line="360" w:lineRule="auto"/>
        <w:ind w:firstLine="567"/>
        <w:jc w:val="both"/>
        <w:rPr>
          <w:b/>
          <w:sz w:val="32"/>
          <w:szCs w:val="32"/>
          <w:lang w:val="uk-UA"/>
        </w:rPr>
      </w:pPr>
      <w:r>
        <w:rPr>
          <w:sz w:val="28"/>
          <w:szCs w:val="28"/>
          <w:lang w:val="uk-UA"/>
        </w:rPr>
        <w:t xml:space="preserve">Пігаль А.В. </w:t>
      </w:r>
      <w:r w:rsidR="00CC2771">
        <w:rPr>
          <w:sz w:val="28"/>
          <w:szCs w:val="28"/>
          <w:lang w:val="uk-UA"/>
        </w:rPr>
        <w:t>в</w:t>
      </w:r>
      <w:r>
        <w:rPr>
          <w:sz w:val="28"/>
          <w:szCs w:val="28"/>
          <w:lang w:val="uk-UA"/>
        </w:rPr>
        <w:t xml:space="preserve">зяла участь у </w:t>
      </w:r>
      <w:r w:rsidRPr="00590D9F">
        <w:rPr>
          <w:sz w:val="28"/>
          <w:szCs w:val="28"/>
          <w:lang w:val="uk-UA"/>
        </w:rPr>
        <w:t xml:space="preserve"> конференції при Білоцерківському інституті неперервної професійної освіти де розкрила тему</w:t>
      </w:r>
      <w:r>
        <w:rPr>
          <w:sz w:val="28"/>
          <w:szCs w:val="28"/>
          <w:lang w:val="uk-UA"/>
        </w:rPr>
        <w:t xml:space="preserve"> «С</w:t>
      </w:r>
      <w:r w:rsidRPr="00590D9F">
        <w:rPr>
          <w:sz w:val="28"/>
          <w:szCs w:val="28"/>
          <w:lang w:val="uk-UA"/>
        </w:rPr>
        <w:t xml:space="preserve">творення інноваційного освітнього середовища в закладах професійної освіти як умова забезпечення якості підготовки кваліфікованих робітників у </w:t>
      </w:r>
      <w:r>
        <w:rPr>
          <w:sz w:val="28"/>
          <w:szCs w:val="28"/>
          <w:lang w:val="uk-UA"/>
        </w:rPr>
        <w:t>ВПУ № 22 м. С</w:t>
      </w:r>
      <w:r w:rsidRPr="00590D9F">
        <w:rPr>
          <w:sz w:val="28"/>
          <w:szCs w:val="28"/>
          <w:lang w:val="uk-UA"/>
        </w:rPr>
        <w:t>арни</w:t>
      </w:r>
      <w:r>
        <w:rPr>
          <w:sz w:val="28"/>
          <w:szCs w:val="28"/>
          <w:lang w:val="uk-UA"/>
        </w:rPr>
        <w:t>».</w:t>
      </w:r>
    </w:p>
    <w:p w:rsidR="00491879" w:rsidRDefault="00D84398" w:rsidP="00B21FA3">
      <w:pPr>
        <w:spacing w:line="360" w:lineRule="auto"/>
        <w:ind w:firstLine="567"/>
        <w:jc w:val="both"/>
        <w:rPr>
          <w:sz w:val="28"/>
          <w:szCs w:val="28"/>
          <w:lang w:val="uk-UA"/>
        </w:rPr>
      </w:pPr>
      <w:r>
        <w:rPr>
          <w:sz w:val="28"/>
          <w:szCs w:val="28"/>
          <w:lang w:val="uk-UA"/>
        </w:rPr>
        <w:t>Протягом навчального року к</w:t>
      </w:r>
      <w:r w:rsidR="00491879" w:rsidRPr="009F212D">
        <w:rPr>
          <w:sz w:val="28"/>
          <w:szCs w:val="28"/>
          <w:lang w:val="uk-UA"/>
        </w:rPr>
        <w:t xml:space="preserve">олектив ВПУ № 22 м. Сарни бере участь у </w:t>
      </w:r>
      <w:r>
        <w:rPr>
          <w:sz w:val="28"/>
          <w:szCs w:val="28"/>
          <w:lang w:val="uk-UA"/>
        </w:rPr>
        <w:t>освітніх проє</w:t>
      </w:r>
      <w:r w:rsidR="00491879" w:rsidRPr="009F212D">
        <w:rPr>
          <w:sz w:val="28"/>
          <w:szCs w:val="28"/>
          <w:lang w:val="uk-UA"/>
        </w:rPr>
        <w:t>ктах:</w:t>
      </w:r>
    </w:p>
    <w:p w:rsidR="00555DF1" w:rsidRDefault="00555DF1" w:rsidP="00981266">
      <w:pPr>
        <w:pStyle w:val="a3"/>
        <w:numPr>
          <w:ilvl w:val="0"/>
          <w:numId w:val="7"/>
        </w:numPr>
        <w:spacing w:line="360" w:lineRule="auto"/>
        <w:ind w:left="0" w:firstLine="567"/>
        <w:jc w:val="both"/>
        <w:rPr>
          <w:sz w:val="28"/>
          <w:szCs w:val="28"/>
          <w:lang w:val="uk-UA"/>
        </w:rPr>
      </w:pPr>
      <w:r>
        <w:rPr>
          <w:sz w:val="28"/>
          <w:szCs w:val="28"/>
          <w:lang w:val="uk-UA"/>
        </w:rPr>
        <w:t>Українсько-Швейцарський проєкт «Державно-приватне партнерство для поліпшення сантехнічної освіти в Ук</w:t>
      </w:r>
      <w:r w:rsidR="001C6EDD">
        <w:rPr>
          <w:sz w:val="28"/>
          <w:szCs w:val="28"/>
          <w:lang w:val="uk-UA"/>
        </w:rPr>
        <w:t>раїні»</w:t>
      </w:r>
      <w:r>
        <w:rPr>
          <w:sz w:val="28"/>
          <w:szCs w:val="28"/>
          <w:lang w:val="uk-UA"/>
        </w:rPr>
        <w:t>;</w:t>
      </w:r>
    </w:p>
    <w:p w:rsidR="00555DF1" w:rsidRPr="001C6EDD" w:rsidRDefault="00555DF1" w:rsidP="00981266">
      <w:pPr>
        <w:pStyle w:val="a3"/>
        <w:numPr>
          <w:ilvl w:val="0"/>
          <w:numId w:val="7"/>
        </w:numPr>
        <w:spacing w:line="360" w:lineRule="auto"/>
        <w:ind w:left="0" w:firstLine="567"/>
        <w:jc w:val="both"/>
        <w:rPr>
          <w:sz w:val="28"/>
          <w:szCs w:val="28"/>
          <w:lang w:val="uk-UA"/>
        </w:rPr>
      </w:pPr>
      <w:r>
        <w:rPr>
          <w:sz w:val="28"/>
          <w:szCs w:val="28"/>
          <w:lang w:val="uk-UA"/>
        </w:rPr>
        <w:t>Проєкт «Професійне навчання з проблем енергоефективності в Укра</w:t>
      </w:r>
      <w:r w:rsidR="001C6EDD">
        <w:rPr>
          <w:sz w:val="28"/>
          <w:szCs w:val="28"/>
          <w:lang w:val="uk-UA"/>
        </w:rPr>
        <w:t>їні»</w:t>
      </w:r>
      <w:r>
        <w:rPr>
          <w:sz w:val="28"/>
          <w:szCs w:val="28"/>
          <w:lang w:val="uk-UA"/>
        </w:rPr>
        <w:t>;</w:t>
      </w:r>
    </w:p>
    <w:p w:rsidR="00BF3957" w:rsidRDefault="00555DF1" w:rsidP="00981266">
      <w:pPr>
        <w:pStyle w:val="a3"/>
        <w:numPr>
          <w:ilvl w:val="0"/>
          <w:numId w:val="7"/>
        </w:numPr>
        <w:spacing w:line="360" w:lineRule="auto"/>
        <w:ind w:left="0" w:firstLine="567"/>
        <w:jc w:val="both"/>
        <w:rPr>
          <w:sz w:val="28"/>
          <w:szCs w:val="28"/>
          <w:lang w:val="uk-UA"/>
        </w:rPr>
      </w:pPr>
      <w:r>
        <w:rPr>
          <w:sz w:val="28"/>
          <w:szCs w:val="28"/>
          <w:lang w:val="en-US"/>
        </w:rPr>
        <w:t>EU</w:t>
      </w:r>
      <w:r w:rsidRPr="009C5358">
        <w:rPr>
          <w:sz w:val="28"/>
          <w:szCs w:val="28"/>
        </w:rPr>
        <w:t>4</w:t>
      </w:r>
      <w:r>
        <w:rPr>
          <w:sz w:val="28"/>
          <w:szCs w:val="28"/>
          <w:lang w:val="en-US"/>
        </w:rPr>
        <w:t>Skills</w:t>
      </w:r>
      <w:r w:rsidR="001C6EDD">
        <w:rPr>
          <w:sz w:val="28"/>
          <w:szCs w:val="28"/>
          <w:lang w:val="uk-UA"/>
        </w:rPr>
        <w:t>:</w:t>
      </w:r>
      <w:r w:rsidRPr="009C5358">
        <w:rPr>
          <w:sz w:val="28"/>
          <w:szCs w:val="28"/>
        </w:rPr>
        <w:t xml:space="preserve"> Кращі навички для</w:t>
      </w:r>
      <w:r w:rsidR="001C6EDD">
        <w:rPr>
          <w:sz w:val="28"/>
          <w:szCs w:val="28"/>
        </w:rPr>
        <w:t xml:space="preserve"> сучасної України</w:t>
      </w:r>
      <w:r w:rsidR="00021B1F">
        <w:rPr>
          <w:sz w:val="28"/>
          <w:szCs w:val="28"/>
          <w:lang w:val="uk-UA"/>
        </w:rPr>
        <w:t>.</w:t>
      </w:r>
    </w:p>
    <w:p w:rsidR="001C6EDD" w:rsidRPr="00555DF1" w:rsidRDefault="001C6EDD" w:rsidP="001C6EDD">
      <w:pPr>
        <w:pStyle w:val="a3"/>
        <w:spacing w:line="360" w:lineRule="auto"/>
        <w:ind w:left="567"/>
        <w:jc w:val="both"/>
        <w:rPr>
          <w:sz w:val="28"/>
          <w:szCs w:val="28"/>
          <w:lang w:val="uk-UA"/>
        </w:rPr>
      </w:pPr>
    </w:p>
    <w:p w:rsidR="00D870E3" w:rsidRPr="004C530F" w:rsidRDefault="00D870E3" w:rsidP="00981266">
      <w:pPr>
        <w:numPr>
          <w:ilvl w:val="1"/>
          <w:numId w:val="4"/>
        </w:numPr>
        <w:spacing w:line="360" w:lineRule="auto"/>
        <w:jc w:val="center"/>
        <w:rPr>
          <w:b/>
          <w:sz w:val="28"/>
          <w:szCs w:val="28"/>
          <w:lang w:val="uk-UA"/>
        </w:rPr>
      </w:pPr>
      <w:r w:rsidRPr="004C530F">
        <w:rPr>
          <w:b/>
          <w:sz w:val="28"/>
          <w:szCs w:val="28"/>
          <w:lang w:val="uk-UA"/>
        </w:rPr>
        <w:lastRenderedPageBreak/>
        <w:t>Участь у обласних і всеукраїнських конкурсах та олімпіадах</w:t>
      </w:r>
    </w:p>
    <w:p w:rsidR="00D870E3" w:rsidRPr="004C530F" w:rsidRDefault="008560AE" w:rsidP="008560AE">
      <w:pPr>
        <w:spacing w:line="360" w:lineRule="auto"/>
        <w:ind w:firstLine="567"/>
        <w:jc w:val="both"/>
        <w:rPr>
          <w:sz w:val="28"/>
          <w:szCs w:val="28"/>
          <w:lang w:val="uk-UA"/>
        </w:rPr>
      </w:pPr>
      <w:r>
        <w:rPr>
          <w:sz w:val="28"/>
          <w:szCs w:val="28"/>
          <w:lang w:val="uk-UA"/>
        </w:rPr>
        <w:t>У 2021</w:t>
      </w:r>
      <w:r w:rsidR="00D870E3" w:rsidRPr="004C530F">
        <w:rPr>
          <w:sz w:val="28"/>
          <w:szCs w:val="28"/>
          <w:lang w:val="uk-UA"/>
        </w:rPr>
        <w:t>-20</w:t>
      </w:r>
      <w:r>
        <w:rPr>
          <w:sz w:val="28"/>
          <w:szCs w:val="28"/>
          <w:lang w:val="uk-UA"/>
        </w:rPr>
        <w:t>22</w:t>
      </w:r>
      <w:r w:rsidR="00D870E3" w:rsidRPr="004C530F">
        <w:rPr>
          <w:sz w:val="28"/>
          <w:szCs w:val="28"/>
          <w:lang w:val="uk-UA"/>
        </w:rPr>
        <w:t xml:space="preserve"> навчальному році педпрацівники та вихованці нашого закладу брали участь у таких конкурсах:</w:t>
      </w:r>
    </w:p>
    <w:p w:rsidR="008B6344" w:rsidRDefault="00D870E3" w:rsidP="00C23EB8">
      <w:pPr>
        <w:pStyle w:val="a3"/>
        <w:spacing w:line="360" w:lineRule="auto"/>
        <w:ind w:left="0" w:firstLine="567"/>
        <w:jc w:val="both"/>
        <w:rPr>
          <w:sz w:val="28"/>
          <w:szCs w:val="28"/>
          <w:lang w:val="uk-UA"/>
        </w:rPr>
      </w:pPr>
      <w:r w:rsidRPr="004C530F">
        <w:rPr>
          <w:sz w:val="28"/>
          <w:szCs w:val="28"/>
          <w:lang w:val="uk-UA"/>
        </w:rPr>
        <w:t>1)</w:t>
      </w:r>
      <w:r w:rsidR="00C23EB8">
        <w:rPr>
          <w:sz w:val="28"/>
          <w:szCs w:val="28"/>
          <w:lang w:val="uk-UA"/>
        </w:rPr>
        <w:t xml:space="preserve"> ІІІ місце у змаганнях з міні футболу (</w:t>
      </w:r>
      <w:r w:rsidR="00AC46F8">
        <w:rPr>
          <w:sz w:val="28"/>
          <w:szCs w:val="28"/>
          <w:lang w:val="uk-UA"/>
        </w:rPr>
        <w:t xml:space="preserve">викладач </w:t>
      </w:r>
      <w:r w:rsidR="00C23EB8">
        <w:rPr>
          <w:sz w:val="28"/>
          <w:szCs w:val="28"/>
          <w:lang w:val="uk-UA"/>
        </w:rPr>
        <w:t xml:space="preserve">Сергійчук І.В.);  </w:t>
      </w:r>
    </w:p>
    <w:p w:rsidR="008560AE" w:rsidRDefault="008B6344" w:rsidP="008B6344">
      <w:pPr>
        <w:pStyle w:val="a3"/>
        <w:spacing w:line="360" w:lineRule="auto"/>
        <w:ind w:left="0" w:firstLine="567"/>
        <w:jc w:val="both"/>
        <w:rPr>
          <w:sz w:val="28"/>
          <w:szCs w:val="28"/>
          <w:lang w:val="uk-UA"/>
        </w:rPr>
      </w:pPr>
      <w:r>
        <w:rPr>
          <w:sz w:val="28"/>
          <w:szCs w:val="28"/>
          <w:lang w:val="uk-UA"/>
        </w:rPr>
        <w:t xml:space="preserve">2) </w:t>
      </w:r>
      <w:r w:rsidR="00C23EB8">
        <w:rPr>
          <w:sz w:val="28"/>
          <w:szCs w:val="28"/>
          <w:lang w:val="uk-UA"/>
        </w:rPr>
        <w:t>ІІІ місце у конкурсі «За нашу свободу» у номінації «Образотворче мистецтво» (</w:t>
      </w:r>
      <w:r w:rsidR="00AC46F8">
        <w:rPr>
          <w:sz w:val="28"/>
          <w:szCs w:val="28"/>
          <w:lang w:val="uk-UA"/>
        </w:rPr>
        <w:t xml:space="preserve">викладач </w:t>
      </w:r>
      <w:r w:rsidR="00C23EB8">
        <w:rPr>
          <w:sz w:val="28"/>
          <w:szCs w:val="28"/>
          <w:lang w:val="uk-UA"/>
        </w:rPr>
        <w:t>Завгородній М.Л.);</w:t>
      </w:r>
    </w:p>
    <w:p w:rsidR="00C23EB8" w:rsidRDefault="00C23EB8" w:rsidP="008B6344">
      <w:pPr>
        <w:pStyle w:val="a3"/>
        <w:spacing w:line="360" w:lineRule="auto"/>
        <w:ind w:left="0" w:firstLine="567"/>
        <w:jc w:val="both"/>
        <w:rPr>
          <w:sz w:val="28"/>
          <w:szCs w:val="28"/>
          <w:lang w:val="uk-UA"/>
        </w:rPr>
      </w:pPr>
      <w:r>
        <w:rPr>
          <w:sz w:val="28"/>
          <w:szCs w:val="28"/>
          <w:lang w:val="uk-UA"/>
        </w:rPr>
        <w:t>3)</w:t>
      </w:r>
      <w:r w:rsidR="00AC46F8">
        <w:rPr>
          <w:sz w:val="28"/>
          <w:szCs w:val="28"/>
          <w:lang w:val="uk-UA"/>
        </w:rPr>
        <w:t xml:space="preserve"> ІІ місце у ІІІ етапі ХХІІ Міжнародного конкурсу з української мови ім. Петра Яцика (викладач Шапірко С.О.);</w:t>
      </w:r>
    </w:p>
    <w:p w:rsidR="00AC46F8" w:rsidRDefault="00AC46F8" w:rsidP="008B6344">
      <w:pPr>
        <w:pStyle w:val="a3"/>
        <w:spacing w:line="360" w:lineRule="auto"/>
        <w:ind w:left="0" w:firstLine="567"/>
        <w:jc w:val="both"/>
        <w:rPr>
          <w:sz w:val="28"/>
          <w:szCs w:val="28"/>
          <w:lang w:val="uk-UA"/>
        </w:rPr>
      </w:pPr>
      <w:r>
        <w:rPr>
          <w:sz w:val="28"/>
          <w:szCs w:val="28"/>
          <w:lang w:val="uk-UA"/>
        </w:rPr>
        <w:t>4) ІІІ місце у ІІІ етапі ХІІ Міжнародного конкурсу учнівської молоді ім. Т.Г. Шевченка (викладач Киреєва Т.Б.);</w:t>
      </w:r>
    </w:p>
    <w:p w:rsidR="008560AE" w:rsidRDefault="00AC46F8" w:rsidP="008B6344">
      <w:pPr>
        <w:pStyle w:val="a3"/>
        <w:spacing w:line="360" w:lineRule="auto"/>
        <w:ind w:left="0" w:firstLine="567"/>
        <w:jc w:val="both"/>
        <w:rPr>
          <w:sz w:val="28"/>
          <w:szCs w:val="28"/>
          <w:lang w:val="uk-UA"/>
        </w:rPr>
      </w:pPr>
      <w:r>
        <w:rPr>
          <w:sz w:val="28"/>
          <w:szCs w:val="28"/>
          <w:lang w:val="uk-UA"/>
        </w:rPr>
        <w:t>5</w:t>
      </w:r>
      <w:r w:rsidR="008560AE">
        <w:rPr>
          <w:sz w:val="28"/>
          <w:szCs w:val="28"/>
          <w:lang w:val="uk-UA"/>
        </w:rPr>
        <w:t xml:space="preserve">) участь у віртуальному арт-просторі «Моя Україна – єдина та вільна» (викладач </w:t>
      </w:r>
      <w:r w:rsidR="000D5EC0">
        <w:rPr>
          <w:sz w:val="28"/>
          <w:szCs w:val="28"/>
          <w:lang w:val="uk-UA"/>
        </w:rPr>
        <w:t>Тамара КИРЕЄВА);</w:t>
      </w:r>
    </w:p>
    <w:p w:rsidR="008B6344" w:rsidRDefault="00AC46F8" w:rsidP="008B6344">
      <w:pPr>
        <w:pStyle w:val="a3"/>
        <w:spacing w:line="360" w:lineRule="auto"/>
        <w:ind w:left="0" w:firstLine="567"/>
        <w:jc w:val="both"/>
        <w:rPr>
          <w:sz w:val="28"/>
          <w:szCs w:val="28"/>
          <w:lang w:val="uk-UA"/>
        </w:rPr>
      </w:pPr>
      <w:r>
        <w:rPr>
          <w:sz w:val="28"/>
          <w:szCs w:val="28"/>
          <w:lang w:val="uk-UA"/>
        </w:rPr>
        <w:t>6</w:t>
      </w:r>
      <w:r w:rsidR="008B6344">
        <w:rPr>
          <w:sz w:val="28"/>
          <w:szCs w:val="28"/>
          <w:lang w:val="uk-UA"/>
        </w:rPr>
        <w:t xml:space="preserve">) Призові місця у Всеукраїнських онлайн - олімпіадах з предметів: </w:t>
      </w:r>
      <w:r w:rsidR="008560AE">
        <w:rPr>
          <w:sz w:val="28"/>
          <w:szCs w:val="28"/>
          <w:lang w:val="uk-UA"/>
        </w:rPr>
        <w:t xml:space="preserve">українська мова та література (70 дипломів), географія (20 дипломів), інформатика (25 дипломів) </w:t>
      </w:r>
      <w:r w:rsidR="008B6344">
        <w:rPr>
          <w:sz w:val="28"/>
          <w:szCs w:val="28"/>
          <w:lang w:val="uk-UA"/>
        </w:rPr>
        <w:t>на онлайн - пл</w:t>
      </w:r>
      <w:r w:rsidR="008560AE">
        <w:rPr>
          <w:sz w:val="28"/>
          <w:szCs w:val="28"/>
          <w:lang w:val="uk-UA"/>
        </w:rPr>
        <w:t>атформах «Всеосвіта», «На Урок».</w:t>
      </w:r>
    </w:p>
    <w:p w:rsidR="00B903AF" w:rsidRPr="00426AE5" w:rsidRDefault="00B903AF" w:rsidP="00B21FA3">
      <w:pPr>
        <w:spacing w:line="360" w:lineRule="auto"/>
        <w:ind w:firstLine="567"/>
        <w:jc w:val="both"/>
        <w:rPr>
          <w:b/>
          <w:sz w:val="28"/>
          <w:szCs w:val="28"/>
          <w:lang w:val="uk-UA"/>
        </w:rPr>
      </w:pPr>
      <w:r w:rsidRPr="00426AE5">
        <w:rPr>
          <w:b/>
          <w:sz w:val="28"/>
          <w:szCs w:val="28"/>
          <w:lang w:val="uk-UA"/>
        </w:rPr>
        <w:t>Забезпечення комп’ютерною технікою</w:t>
      </w:r>
    </w:p>
    <w:p w:rsidR="00E93AA4" w:rsidRPr="00A367FF" w:rsidRDefault="00021B1F" w:rsidP="008B6344">
      <w:pPr>
        <w:spacing w:line="360" w:lineRule="auto"/>
        <w:ind w:firstLine="567"/>
        <w:jc w:val="both"/>
        <w:rPr>
          <w:sz w:val="28"/>
          <w:szCs w:val="28"/>
          <w:lang w:val="uk-UA"/>
        </w:rPr>
      </w:pPr>
      <w:r w:rsidRPr="00A367FF">
        <w:rPr>
          <w:sz w:val="28"/>
          <w:szCs w:val="28"/>
          <w:lang w:val="uk-UA"/>
        </w:rPr>
        <w:t xml:space="preserve">В закладі освіти </w:t>
      </w:r>
      <w:r w:rsidR="00A367FF">
        <w:rPr>
          <w:sz w:val="28"/>
          <w:szCs w:val="28"/>
          <w:lang w:val="uk-UA"/>
        </w:rPr>
        <w:t>обладнано 4 комп’ютерні кабінети</w:t>
      </w:r>
      <w:r w:rsidR="00B903AF" w:rsidRPr="00A367FF">
        <w:rPr>
          <w:sz w:val="28"/>
          <w:szCs w:val="28"/>
          <w:lang w:val="uk-UA"/>
        </w:rPr>
        <w:t xml:space="preserve">. Загальна кількість комп’ютерної техніки у ВПУ-22 складає </w:t>
      </w:r>
      <w:r w:rsidR="00A367FF">
        <w:rPr>
          <w:sz w:val="28"/>
          <w:szCs w:val="28"/>
          <w:lang w:val="uk-UA"/>
        </w:rPr>
        <w:t>129</w:t>
      </w:r>
      <w:r w:rsidR="00B903AF" w:rsidRPr="00A367FF">
        <w:rPr>
          <w:sz w:val="28"/>
          <w:szCs w:val="28"/>
          <w:lang w:val="uk-UA"/>
        </w:rPr>
        <w:t xml:space="preserve"> одиниц</w:t>
      </w:r>
      <w:r w:rsidR="00044ECD" w:rsidRPr="00A367FF">
        <w:rPr>
          <w:sz w:val="28"/>
          <w:szCs w:val="28"/>
          <w:lang w:val="uk-UA"/>
        </w:rPr>
        <w:t>ь</w:t>
      </w:r>
      <w:r w:rsidR="00C3183A">
        <w:rPr>
          <w:sz w:val="28"/>
          <w:szCs w:val="28"/>
          <w:lang w:val="uk-UA"/>
        </w:rPr>
        <w:t>, з них придбані в 2021 році 11</w:t>
      </w:r>
      <w:r w:rsidR="00B903AF" w:rsidRPr="00A367FF">
        <w:rPr>
          <w:sz w:val="28"/>
          <w:szCs w:val="28"/>
          <w:lang w:val="uk-UA"/>
        </w:rPr>
        <w:t>.</w:t>
      </w:r>
      <w:r w:rsidR="001852BA" w:rsidRPr="00A367FF">
        <w:rPr>
          <w:sz w:val="28"/>
          <w:szCs w:val="28"/>
          <w:lang w:val="uk-UA"/>
        </w:rPr>
        <w:t xml:space="preserve"> </w:t>
      </w:r>
      <w:r w:rsidR="00E93AA4" w:rsidRPr="00A367FF">
        <w:rPr>
          <w:sz w:val="28"/>
          <w:szCs w:val="28"/>
          <w:lang w:val="uk-UA"/>
        </w:rPr>
        <w:t xml:space="preserve">Кількість обладнання в освітньому закладі станом на </w:t>
      </w:r>
      <w:r w:rsidR="00A367FF">
        <w:rPr>
          <w:sz w:val="28"/>
          <w:szCs w:val="28"/>
          <w:lang w:val="uk-UA"/>
        </w:rPr>
        <w:t>2021</w:t>
      </w:r>
      <w:r w:rsidR="00783655" w:rsidRPr="00A367FF">
        <w:rPr>
          <w:sz w:val="28"/>
          <w:szCs w:val="28"/>
          <w:lang w:val="uk-UA"/>
        </w:rPr>
        <w:t>-20</w:t>
      </w:r>
      <w:r w:rsidR="00A367FF">
        <w:rPr>
          <w:sz w:val="28"/>
          <w:szCs w:val="28"/>
          <w:lang w:val="uk-UA"/>
        </w:rPr>
        <w:t>22</w:t>
      </w:r>
      <w:r w:rsidR="00783655" w:rsidRPr="00A367FF">
        <w:rPr>
          <w:sz w:val="28"/>
          <w:szCs w:val="28"/>
          <w:lang w:val="uk-UA"/>
        </w:rPr>
        <w:t xml:space="preserve"> навчальн</w:t>
      </w:r>
      <w:r w:rsidR="00E93AA4" w:rsidRPr="00A367FF">
        <w:rPr>
          <w:sz w:val="28"/>
          <w:szCs w:val="28"/>
          <w:lang w:val="uk-UA"/>
        </w:rPr>
        <w:t>ий</w:t>
      </w:r>
      <w:r w:rsidR="00783655" w:rsidRPr="00A367FF">
        <w:rPr>
          <w:sz w:val="28"/>
          <w:szCs w:val="28"/>
          <w:lang w:val="uk-UA"/>
        </w:rPr>
        <w:t xml:space="preserve"> р</w:t>
      </w:r>
      <w:r w:rsidR="00E93AA4" w:rsidRPr="00A367FF">
        <w:rPr>
          <w:sz w:val="28"/>
          <w:szCs w:val="28"/>
          <w:lang w:val="uk-UA"/>
        </w:rPr>
        <w:t>і</w:t>
      </w:r>
      <w:r w:rsidR="00783655" w:rsidRPr="00A367FF">
        <w:rPr>
          <w:sz w:val="28"/>
          <w:szCs w:val="28"/>
          <w:lang w:val="uk-UA"/>
        </w:rPr>
        <w:t xml:space="preserve">к </w:t>
      </w:r>
      <w:r w:rsidR="00E93AA4" w:rsidRPr="00A367FF">
        <w:rPr>
          <w:sz w:val="28"/>
          <w:szCs w:val="28"/>
          <w:lang w:val="uk-UA"/>
        </w:rPr>
        <w:t>становить:</w:t>
      </w:r>
    </w:p>
    <w:p w:rsidR="00C3183A" w:rsidRDefault="00C3183A" w:rsidP="00981266">
      <w:pPr>
        <w:numPr>
          <w:ilvl w:val="0"/>
          <w:numId w:val="6"/>
        </w:numPr>
        <w:spacing w:line="360" w:lineRule="auto"/>
        <w:jc w:val="both"/>
        <w:rPr>
          <w:sz w:val="28"/>
          <w:szCs w:val="28"/>
          <w:lang w:val="uk-UA"/>
        </w:rPr>
      </w:pPr>
      <w:r>
        <w:rPr>
          <w:sz w:val="28"/>
          <w:szCs w:val="28"/>
          <w:lang w:val="uk-UA"/>
        </w:rPr>
        <w:t>інтерактивна панель – 2 одиниці.</w:t>
      </w:r>
    </w:p>
    <w:p w:rsidR="00C3183A" w:rsidRDefault="00C3183A" w:rsidP="00981266">
      <w:pPr>
        <w:numPr>
          <w:ilvl w:val="0"/>
          <w:numId w:val="6"/>
        </w:numPr>
        <w:spacing w:line="360" w:lineRule="auto"/>
        <w:jc w:val="both"/>
        <w:rPr>
          <w:sz w:val="28"/>
          <w:szCs w:val="28"/>
          <w:lang w:val="uk-UA"/>
        </w:rPr>
      </w:pPr>
      <w:r>
        <w:rPr>
          <w:sz w:val="28"/>
          <w:szCs w:val="28"/>
          <w:lang w:val="uk-UA"/>
        </w:rPr>
        <w:t>мультимедійна дошка – 1 одиниця.</w:t>
      </w:r>
    </w:p>
    <w:p w:rsidR="00E93AA4" w:rsidRPr="00A367FF" w:rsidRDefault="00E93AA4" w:rsidP="00981266">
      <w:pPr>
        <w:numPr>
          <w:ilvl w:val="0"/>
          <w:numId w:val="6"/>
        </w:numPr>
        <w:spacing w:line="360" w:lineRule="auto"/>
        <w:jc w:val="both"/>
        <w:rPr>
          <w:sz w:val="28"/>
          <w:szCs w:val="28"/>
          <w:lang w:val="uk-UA"/>
        </w:rPr>
      </w:pPr>
      <w:r w:rsidRPr="00A367FF">
        <w:rPr>
          <w:sz w:val="28"/>
          <w:szCs w:val="28"/>
          <w:lang w:val="uk-UA"/>
        </w:rPr>
        <w:t xml:space="preserve">мультимедійний проєктор – </w:t>
      </w:r>
      <w:r w:rsidR="00C3183A">
        <w:rPr>
          <w:sz w:val="28"/>
          <w:szCs w:val="28"/>
          <w:lang w:val="uk-UA"/>
        </w:rPr>
        <w:t>9</w:t>
      </w:r>
      <w:r w:rsidRPr="00A367FF">
        <w:rPr>
          <w:sz w:val="28"/>
          <w:szCs w:val="28"/>
          <w:lang w:val="uk-UA"/>
        </w:rPr>
        <w:t xml:space="preserve"> од</w:t>
      </w:r>
      <w:r w:rsidR="00021B1F" w:rsidRPr="00A367FF">
        <w:rPr>
          <w:sz w:val="28"/>
          <w:szCs w:val="28"/>
          <w:lang w:val="uk-UA"/>
        </w:rPr>
        <w:t>иниць</w:t>
      </w:r>
      <w:r w:rsidRPr="00A367FF">
        <w:rPr>
          <w:sz w:val="28"/>
          <w:szCs w:val="28"/>
          <w:lang w:val="uk-UA"/>
        </w:rPr>
        <w:t>.</w:t>
      </w:r>
    </w:p>
    <w:p w:rsidR="00E93AA4" w:rsidRPr="00A367FF" w:rsidRDefault="00E93AA4" w:rsidP="00981266">
      <w:pPr>
        <w:numPr>
          <w:ilvl w:val="0"/>
          <w:numId w:val="6"/>
        </w:numPr>
        <w:spacing w:line="360" w:lineRule="auto"/>
        <w:jc w:val="both"/>
        <w:rPr>
          <w:sz w:val="28"/>
          <w:szCs w:val="28"/>
          <w:lang w:val="uk-UA"/>
        </w:rPr>
      </w:pPr>
      <w:r w:rsidRPr="00A367FF">
        <w:rPr>
          <w:sz w:val="28"/>
          <w:szCs w:val="28"/>
          <w:lang w:val="uk-UA"/>
        </w:rPr>
        <w:t>широкоформатний TV-приймач з USB-входом (для підключення ПК)</w:t>
      </w:r>
      <w:r w:rsidR="00C3183A">
        <w:rPr>
          <w:sz w:val="28"/>
          <w:szCs w:val="28"/>
          <w:lang w:val="uk-UA"/>
        </w:rPr>
        <w:t xml:space="preserve"> – 24 одиниці</w:t>
      </w:r>
      <w:r w:rsidR="00021B1F" w:rsidRPr="00A367FF">
        <w:rPr>
          <w:sz w:val="28"/>
          <w:szCs w:val="28"/>
          <w:lang w:val="uk-UA"/>
        </w:rPr>
        <w:t>.</w:t>
      </w:r>
    </w:p>
    <w:p w:rsidR="009B6851" w:rsidRPr="00A367FF" w:rsidRDefault="008B6344" w:rsidP="00981266">
      <w:pPr>
        <w:numPr>
          <w:ilvl w:val="0"/>
          <w:numId w:val="6"/>
        </w:numPr>
        <w:spacing w:line="360" w:lineRule="auto"/>
        <w:jc w:val="both"/>
        <w:rPr>
          <w:sz w:val="28"/>
          <w:szCs w:val="28"/>
          <w:lang w:val="uk-UA"/>
        </w:rPr>
      </w:pPr>
      <w:r w:rsidRPr="00A367FF">
        <w:rPr>
          <w:sz w:val="28"/>
          <w:szCs w:val="28"/>
          <w:lang w:val="uk-UA"/>
        </w:rPr>
        <w:t>в</w:t>
      </w:r>
      <w:r w:rsidR="009B6851" w:rsidRPr="00A367FF">
        <w:rPr>
          <w:sz w:val="28"/>
          <w:szCs w:val="28"/>
          <w:lang w:val="uk-UA"/>
        </w:rPr>
        <w:t>еб</w:t>
      </w:r>
      <w:r w:rsidRPr="00A367FF">
        <w:rPr>
          <w:sz w:val="28"/>
          <w:szCs w:val="28"/>
          <w:lang w:val="uk-UA"/>
        </w:rPr>
        <w:t xml:space="preserve"> </w:t>
      </w:r>
      <w:r w:rsidR="009B6851" w:rsidRPr="00A367FF">
        <w:rPr>
          <w:sz w:val="28"/>
          <w:szCs w:val="28"/>
          <w:lang w:val="uk-UA"/>
        </w:rPr>
        <w:t>-</w:t>
      </w:r>
      <w:r w:rsidRPr="00A367FF">
        <w:rPr>
          <w:sz w:val="28"/>
          <w:szCs w:val="28"/>
          <w:lang w:val="uk-UA"/>
        </w:rPr>
        <w:t xml:space="preserve"> </w:t>
      </w:r>
      <w:r w:rsidR="00C3183A">
        <w:rPr>
          <w:sz w:val="28"/>
          <w:szCs w:val="28"/>
          <w:lang w:val="uk-UA"/>
        </w:rPr>
        <w:t>камера – 10</w:t>
      </w:r>
      <w:r w:rsidR="009B6851" w:rsidRPr="00A367FF">
        <w:rPr>
          <w:sz w:val="28"/>
          <w:szCs w:val="28"/>
          <w:lang w:val="uk-UA"/>
        </w:rPr>
        <w:t xml:space="preserve"> одиниць.</w:t>
      </w:r>
    </w:p>
    <w:p w:rsidR="00B903AF" w:rsidRPr="00A367FF" w:rsidRDefault="00C3183A" w:rsidP="00C3183A">
      <w:pPr>
        <w:spacing w:line="360" w:lineRule="auto"/>
        <w:ind w:left="720"/>
        <w:jc w:val="both"/>
        <w:rPr>
          <w:sz w:val="28"/>
          <w:szCs w:val="28"/>
          <w:lang w:val="uk-UA"/>
        </w:rPr>
      </w:pPr>
      <w:r>
        <w:rPr>
          <w:sz w:val="28"/>
          <w:szCs w:val="28"/>
          <w:lang w:val="uk-UA"/>
        </w:rPr>
        <w:t>Кількість приміщень, які мають вихід в Інтернет – 35.  95</w:t>
      </w:r>
      <w:r w:rsidR="009B6851" w:rsidRPr="00A367FF">
        <w:rPr>
          <w:sz w:val="28"/>
          <w:szCs w:val="28"/>
          <w:lang w:val="uk-UA"/>
        </w:rPr>
        <w:t xml:space="preserve"> персональних комп’ютерів мають вихід в Інтернет.</w:t>
      </w:r>
    </w:p>
    <w:p w:rsidR="00D870E3" w:rsidRPr="004C530F" w:rsidRDefault="00D870E3" w:rsidP="00981266">
      <w:pPr>
        <w:numPr>
          <w:ilvl w:val="1"/>
          <w:numId w:val="4"/>
        </w:numPr>
        <w:spacing w:line="360" w:lineRule="auto"/>
        <w:jc w:val="center"/>
        <w:rPr>
          <w:b/>
          <w:sz w:val="28"/>
          <w:szCs w:val="28"/>
          <w:lang w:val="uk-UA"/>
        </w:rPr>
      </w:pPr>
      <w:r w:rsidRPr="004C530F">
        <w:rPr>
          <w:b/>
          <w:sz w:val="28"/>
          <w:szCs w:val="28"/>
          <w:lang w:val="uk-UA"/>
        </w:rPr>
        <w:t>Атестація та підвищення кваліфікації педпрацівників</w:t>
      </w:r>
    </w:p>
    <w:p w:rsidR="00D870E3" w:rsidRPr="004C530F" w:rsidRDefault="00D5080D" w:rsidP="00B21FA3">
      <w:pPr>
        <w:spacing w:line="360" w:lineRule="auto"/>
        <w:ind w:firstLine="567"/>
        <w:jc w:val="both"/>
        <w:rPr>
          <w:sz w:val="28"/>
          <w:szCs w:val="28"/>
          <w:lang w:val="uk-UA"/>
        </w:rPr>
      </w:pPr>
      <w:r>
        <w:rPr>
          <w:sz w:val="28"/>
          <w:szCs w:val="28"/>
          <w:lang w:val="uk-UA"/>
        </w:rPr>
        <w:t>У 2021</w:t>
      </w:r>
      <w:r w:rsidR="00D870E3" w:rsidRPr="004C530F">
        <w:rPr>
          <w:sz w:val="28"/>
          <w:szCs w:val="28"/>
          <w:lang w:val="uk-UA"/>
        </w:rPr>
        <w:t>-20</w:t>
      </w:r>
      <w:r>
        <w:rPr>
          <w:sz w:val="28"/>
          <w:szCs w:val="28"/>
          <w:lang w:val="uk-UA"/>
        </w:rPr>
        <w:t>22</w:t>
      </w:r>
      <w:r w:rsidR="00D870E3" w:rsidRPr="004C530F">
        <w:rPr>
          <w:sz w:val="28"/>
          <w:szCs w:val="28"/>
          <w:lang w:val="uk-UA"/>
        </w:rPr>
        <w:t xml:space="preserve"> навча</w:t>
      </w:r>
      <w:r>
        <w:rPr>
          <w:sz w:val="28"/>
          <w:szCs w:val="28"/>
          <w:lang w:val="uk-UA"/>
        </w:rPr>
        <w:t>льному році пройшли атестацію 23 педагогічні</w:t>
      </w:r>
      <w:r w:rsidR="00844277">
        <w:rPr>
          <w:sz w:val="28"/>
          <w:szCs w:val="28"/>
          <w:lang w:val="uk-UA"/>
        </w:rPr>
        <w:t xml:space="preserve"> працівник</w:t>
      </w:r>
      <w:r>
        <w:rPr>
          <w:sz w:val="28"/>
          <w:szCs w:val="28"/>
          <w:lang w:val="uk-UA"/>
        </w:rPr>
        <w:t>и</w:t>
      </w:r>
      <w:r w:rsidR="00D41410">
        <w:rPr>
          <w:sz w:val="28"/>
          <w:szCs w:val="28"/>
          <w:lang w:val="uk-UA"/>
        </w:rPr>
        <w:t xml:space="preserve">, з них </w:t>
      </w:r>
      <w:r>
        <w:rPr>
          <w:sz w:val="28"/>
          <w:szCs w:val="28"/>
          <w:lang w:val="uk-UA"/>
        </w:rPr>
        <w:t>16</w:t>
      </w:r>
      <w:r w:rsidR="00D870E3" w:rsidRPr="004C530F">
        <w:rPr>
          <w:sz w:val="28"/>
          <w:szCs w:val="28"/>
          <w:lang w:val="uk-UA"/>
        </w:rPr>
        <w:t xml:space="preserve"> – при </w:t>
      </w:r>
      <w:r w:rsidR="00EF14B7">
        <w:rPr>
          <w:sz w:val="28"/>
          <w:szCs w:val="28"/>
          <w:lang w:val="uk-UA"/>
        </w:rPr>
        <w:t>департаменті</w:t>
      </w:r>
      <w:r w:rsidR="00D870E3" w:rsidRPr="004C530F">
        <w:rPr>
          <w:sz w:val="28"/>
          <w:szCs w:val="28"/>
          <w:lang w:val="uk-UA"/>
        </w:rPr>
        <w:t xml:space="preserve"> освіти і науки Рівненської </w:t>
      </w:r>
      <w:r w:rsidR="00D870E3" w:rsidRPr="004C530F">
        <w:rPr>
          <w:sz w:val="28"/>
          <w:szCs w:val="28"/>
          <w:lang w:val="uk-UA"/>
        </w:rPr>
        <w:lastRenderedPageBreak/>
        <w:t>обл</w:t>
      </w:r>
      <w:r>
        <w:rPr>
          <w:sz w:val="28"/>
          <w:szCs w:val="28"/>
          <w:lang w:val="uk-UA"/>
        </w:rPr>
        <w:t>держадміністрації</w:t>
      </w:r>
      <w:r w:rsidR="00085AB9">
        <w:rPr>
          <w:sz w:val="28"/>
          <w:szCs w:val="28"/>
          <w:lang w:val="uk-UA"/>
        </w:rPr>
        <w:t>.</w:t>
      </w:r>
      <w:r w:rsidR="00D870E3" w:rsidRPr="004C530F">
        <w:rPr>
          <w:sz w:val="28"/>
          <w:szCs w:val="28"/>
          <w:lang w:val="uk-UA"/>
        </w:rPr>
        <w:t xml:space="preserve"> У цьому навчальному році </w:t>
      </w:r>
      <w:r w:rsidR="00334986">
        <w:rPr>
          <w:sz w:val="28"/>
          <w:szCs w:val="28"/>
          <w:lang w:val="uk-UA"/>
        </w:rPr>
        <w:t>присвоєно</w:t>
      </w:r>
      <w:r>
        <w:rPr>
          <w:sz w:val="28"/>
          <w:szCs w:val="28"/>
          <w:lang w:val="uk-UA"/>
        </w:rPr>
        <w:t xml:space="preserve"> «вищу категорію» викладачу</w:t>
      </w:r>
      <w:r w:rsidR="008B6344">
        <w:rPr>
          <w:sz w:val="28"/>
          <w:szCs w:val="28"/>
          <w:lang w:val="uk-UA"/>
        </w:rPr>
        <w:t xml:space="preserve"> </w:t>
      </w:r>
      <w:r>
        <w:rPr>
          <w:sz w:val="28"/>
          <w:szCs w:val="28"/>
          <w:lang w:val="uk-UA"/>
        </w:rPr>
        <w:t xml:space="preserve">Завгородньому М.Л., </w:t>
      </w:r>
      <w:r w:rsidR="00334986">
        <w:rPr>
          <w:sz w:val="28"/>
          <w:szCs w:val="28"/>
          <w:lang w:val="uk-UA"/>
        </w:rPr>
        <w:t xml:space="preserve"> </w:t>
      </w:r>
      <w:r w:rsidR="00CC2771">
        <w:rPr>
          <w:sz w:val="28"/>
          <w:szCs w:val="28"/>
          <w:lang w:val="uk-UA"/>
        </w:rPr>
        <w:t xml:space="preserve">педагогічне звання «старший викладач» викладачу Кузьмич О.П., </w:t>
      </w:r>
      <w:r w:rsidR="00085AB9">
        <w:rPr>
          <w:sz w:val="28"/>
          <w:szCs w:val="28"/>
          <w:lang w:val="uk-UA"/>
        </w:rPr>
        <w:t>педагогічне звання «</w:t>
      </w:r>
      <w:r w:rsidR="00141951">
        <w:rPr>
          <w:sz w:val="28"/>
          <w:szCs w:val="28"/>
          <w:lang w:val="uk-UA"/>
        </w:rPr>
        <w:t>викладач-методист</w:t>
      </w:r>
      <w:r w:rsidR="00085AB9">
        <w:rPr>
          <w:sz w:val="28"/>
          <w:szCs w:val="28"/>
          <w:lang w:val="uk-UA"/>
        </w:rPr>
        <w:t xml:space="preserve">» </w:t>
      </w:r>
      <w:r w:rsidR="00141951">
        <w:rPr>
          <w:sz w:val="28"/>
          <w:szCs w:val="28"/>
          <w:lang w:val="uk-UA"/>
        </w:rPr>
        <w:t>Зіневичу В.В</w:t>
      </w:r>
      <w:r w:rsidR="00085AB9">
        <w:rPr>
          <w:sz w:val="28"/>
          <w:szCs w:val="28"/>
          <w:lang w:val="uk-UA"/>
        </w:rPr>
        <w:t>.</w:t>
      </w:r>
      <w:r w:rsidR="00CC2771">
        <w:rPr>
          <w:sz w:val="28"/>
          <w:szCs w:val="28"/>
          <w:lang w:val="uk-UA"/>
        </w:rPr>
        <w:t>,</w:t>
      </w:r>
      <w:r w:rsidR="00D41410">
        <w:rPr>
          <w:sz w:val="28"/>
          <w:szCs w:val="28"/>
          <w:lang w:val="uk-UA"/>
        </w:rPr>
        <w:t xml:space="preserve"> </w:t>
      </w:r>
      <w:r w:rsidR="00CC2771" w:rsidRPr="004C530F">
        <w:rPr>
          <w:sz w:val="28"/>
          <w:szCs w:val="28"/>
          <w:lang w:val="uk-UA"/>
        </w:rPr>
        <w:t xml:space="preserve">педагогічне звання «майстер в/н І категорії» </w:t>
      </w:r>
      <w:r w:rsidR="00CC2771">
        <w:rPr>
          <w:sz w:val="28"/>
          <w:szCs w:val="28"/>
          <w:lang w:val="uk-UA"/>
        </w:rPr>
        <w:t xml:space="preserve">Шапірко В.М,  </w:t>
      </w:r>
      <w:r w:rsidR="00CC2771" w:rsidRPr="004C530F">
        <w:rPr>
          <w:sz w:val="28"/>
          <w:szCs w:val="28"/>
          <w:lang w:val="uk-UA"/>
        </w:rPr>
        <w:t>педагогічне звання «майстер в/н І</w:t>
      </w:r>
      <w:r w:rsidR="00CC2771">
        <w:rPr>
          <w:sz w:val="28"/>
          <w:szCs w:val="28"/>
          <w:lang w:val="uk-UA"/>
        </w:rPr>
        <w:t xml:space="preserve">І </w:t>
      </w:r>
      <w:r w:rsidR="00CC2771" w:rsidRPr="004C530F">
        <w:rPr>
          <w:sz w:val="28"/>
          <w:szCs w:val="28"/>
          <w:lang w:val="uk-UA"/>
        </w:rPr>
        <w:t xml:space="preserve"> категорії»</w:t>
      </w:r>
      <w:r w:rsidR="00CC2771">
        <w:rPr>
          <w:sz w:val="28"/>
          <w:szCs w:val="28"/>
          <w:lang w:val="uk-UA"/>
        </w:rPr>
        <w:t xml:space="preserve"> Вознюку І.В.. </w:t>
      </w:r>
      <w:r w:rsidR="00D41410">
        <w:rPr>
          <w:sz w:val="28"/>
          <w:szCs w:val="28"/>
          <w:lang w:val="uk-UA"/>
        </w:rPr>
        <w:t>Решта</w:t>
      </w:r>
      <w:r w:rsidR="00FE1ED9">
        <w:rPr>
          <w:sz w:val="28"/>
          <w:szCs w:val="28"/>
          <w:lang w:val="uk-UA"/>
        </w:rPr>
        <w:t xml:space="preserve"> педпрацівників йшли на відповідність раніше присвоєним педагогічним званням «старший викладач», «майстер в/н І категорії»</w:t>
      </w:r>
      <w:r w:rsidR="00141951">
        <w:rPr>
          <w:sz w:val="28"/>
          <w:szCs w:val="28"/>
          <w:lang w:val="uk-UA"/>
        </w:rPr>
        <w:t>.</w:t>
      </w:r>
    </w:p>
    <w:p w:rsidR="00085AB9" w:rsidRDefault="00D870E3" w:rsidP="00085AB9">
      <w:pPr>
        <w:spacing w:line="360" w:lineRule="auto"/>
        <w:ind w:firstLine="567"/>
        <w:jc w:val="both"/>
        <w:rPr>
          <w:sz w:val="28"/>
          <w:szCs w:val="28"/>
          <w:lang w:val="uk-UA"/>
        </w:rPr>
      </w:pPr>
      <w:r w:rsidRPr="004C530F">
        <w:rPr>
          <w:sz w:val="28"/>
          <w:szCs w:val="28"/>
          <w:lang w:val="uk-UA"/>
        </w:rPr>
        <w:t>Кур</w:t>
      </w:r>
      <w:r w:rsidR="00085AB9">
        <w:rPr>
          <w:sz w:val="28"/>
          <w:szCs w:val="28"/>
          <w:lang w:val="uk-UA"/>
        </w:rPr>
        <w:t>с</w:t>
      </w:r>
      <w:r w:rsidR="00141951">
        <w:rPr>
          <w:sz w:val="28"/>
          <w:szCs w:val="28"/>
          <w:lang w:val="uk-UA"/>
        </w:rPr>
        <w:t>и підвищення кваліфікації у 2021</w:t>
      </w:r>
      <w:r w:rsidRPr="004C530F">
        <w:rPr>
          <w:sz w:val="28"/>
          <w:szCs w:val="28"/>
          <w:lang w:val="uk-UA"/>
        </w:rPr>
        <w:t>-20</w:t>
      </w:r>
      <w:r w:rsidR="00141951">
        <w:rPr>
          <w:sz w:val="28"/>
          <w:szCs w:val="28"/>
          <w:lang w:val="uk-UA"/>
        </w:rPr>
        <w:t>22</w:t>
      </w:r>
      <w:r w:rsidRPr="004C530F">
        <w:rPr>
          <w:sz w:val="28"/>
          <w:szCs w:val="28"/>
          <w:lang w:val="uk-UA"/>
        </w:rPr>
        <w:t xml:space="preserve"> навчальному році проходили</w:t>
      </w:r>
      <w:r w:rsidR="00085AB9">
        <w:rPr>
          <w:sz w:val="28"/>
          <w:szCs w:val="28"/>
          <w:lang w:val="uk-UA"/>
        </w:rPr>
        <w:t>:</w:t>
      </w:r>
    </w:p>
    <w:p w:rsidR="00CE4B56" w:rsidRDefault="005469C1" w:rsidP="00981266">
      <w:pPr>
        <w:numPr>
          <w:ilvl w:val="0"/>
          <w:numId w:val="8"/>
        </w:numPr>
        <w:spacing w:line="360" w:lineRule="auto"/>
        <w:ind w:left="-142" w:firstLine="709"/>
        <w:jc w:val="both"/>
        <w:rPr>
          <w:sz w:val="28"/>
          <w:szCs w:val="28"/>
          <w:lang w:val="uk-UA"/>
        </w:rPr>
      </w:pPr>
      <w:r>
        <w:rPr>
          <w:sz w:val="28"/>
          <w:szCs w:val="28"/>
          <w:lang w:val="uk-UA"/>
        </w:rPr>
        <w:t xml:space="preserve"> </w:t>
      </w:r>
      <w:r w:rsidR="00CE4B56">
        <w:rPr>
          <w:sz w:val="28"/>
          <w:szCs w:val="28"/>
          <w:lang w:val="uk-UA"/>
        </w:rPr>
        <w:t>при Львівському національному педагогічному університеті ім. М.П.Драгоманова ( 9 педагогічних працівників);</w:t>
      </w:r>
    </w:p>
    <w:p w:rsidR="00A9311D" w:rsidRDefault="008B6344" w:rsidP="00981266">
      <w:pPr>
        <w:numPr>
          <w:ilvl w:val="0"/>
          <w:numId w:val="8"/>
        </w:numPr>
        <w:spacing w:line="360" w:lineRule="auto"/>
        <w:ind w:left="-142" w:firstLine="709"/>
        <w:jc w:val="both"/>
        <w:rPr>
          <w:sz w:val="28"/>
          <w:szCs w:val="28"/>
          <w:lang w:val="uk-UA"/>
        </w:rPr>
      </w:pPr>
      <w:r>
        <w:rPr>
          <w:sz w:val="28"/>
          <w:szCs w:val="28"/>
          <w:lang w:val="uk-UA"/>
        </w:rPr>
        <w:t>на онлайн платформах «Всеосвіта», «</w:t>
      </w:r>
      <w:r>
        <w:rPr>
          <w:sz w:val="28"/>
          <w:szCs w:val="28"/>
          <w:lang w:val="en-US"/>
        </w:rPr>
        <w:t>EdEra</w:t>
      </w:r>
      <w:r>
        <w:rPr>
          <w:sz w:val="28"/>
          <w:szCs w:val="28"/>
          <w:lang w:val="uk-UA"/>
        </w:rPr>
        <w:t>»</w:t>
      </w:r>
      <w:r w:rsidR="00A9311D">
        <w:rPr>
          <w:sz w:val="28"/>
          <w:szCs w:val="28"/>
          <w:lang w:val="uk-UA"/>
        </w:rPr>
        <w:t xml:space="preserve">, </w:t>
      </w:r>
      <w:r w:rsidR="00A9311D" w:rsidRPr="00A9311D">
        <w:rPr>
          <w:sz w:val="28"/>
          <w:szCs w:val="28"/>
          <w:lang w:val="uk-UA"/>
        </w:rPr>
        <w:t>онлайн тренінги, вебінари, семінари та конференції</w:t>
      </w:r>
      <w:r w:rsidR="00CC2771">
        <w:rPr>
          <w:sz w:val="28"/>
          <w:szCs w:val="28"/>
          <w:lang w:val="uk-UA"/>
        </w:rPr>
        <w:t xml:space="preserve"> решта педагогічних працівників.</w:t>
      </w:r>
    </w:p>
    <w:p w:rsidR="00497D20" w:rsidRDefault="00497D20" w:rsidP="00C13E6D">
      <w:pPr>
        <w:spacing w:line="360" w:lineRule="auto"/>
        <w:jc w:val="both"/>
        <w:rPr>
          <w:sz w:val="28"/>
          <w:szCs w:val="28"/>
          <w:lang w:val="uk-UA"/>
        </w:rPr>
      </w:pPr>
    </w:p>
    <w:p w:rsidR="00C13E6D" w:rsidRPr="0031635A" w:rsidRDefault="0031635A" w:rsidP="00C13E6D">
      <w:pPr>
        <w:spacing w:line="360" w:lineRule="auto"/>
        <w:jc w:val="both"/>
        <w:rPr>
          <w:b/>
          <w:sz w:val="28"/>
          <w:szCs w:val="28"/>
          <w:lang w:val="uk-UA"/>
        </w:rPr>
      </w:pPr>
      <w:r w:rsidRPr="0031635A">
        <w:rPr>
          <w:b/>
          <w:sz w:val="28"/>
          <w:szCs w:val="28"/>
          <w:lang w:val="uk-UA"/>
        </w:rPr>
        <w:t>ІІІ. НАВЧАЛЬНО-ВИРОБНИЧА ДІЯЛЬНІСТЬ</w:t>
      </w:r>
    </w:p>
    <w:p w:rsidR="0051197B" w:rsidRDefault="00B318AF" w:rsidP="0051197B">
      <w:pPr>
        <w:spacing w:line="360" w:lineRule="auto"/>
        <w:ind w:firstLine="567"/>
        <w:jc w:val="both"/>
        <w:rPr>
          <w:sz w:val="28"/>
          <w:szCs w:val="28"/>
          <w:lang w:val="uk-UA"/>
        </w:rPr>
      </w:pPr>
      <w:r w:rsidRPr="0051197B">
        <w:rPr>
          <w:sz w:val="28"/>
          <w:szCs w:val="28"/>
          <w:lang w:val="uk-UA"/>
        </w:rPr>
        <w:t>Навча</w:t>
      </w:r>
      <w:r w:rsidR="00844277" w:rsidRPr="0051197B">
        <w:rPr>
          <w:sz w:val="28"/>
          <w:szCs w:val="28"/>
          <w:lang w:val="uk-UA"/>
        </w:rPr>
        <w:t>льно-виробнича діяльність у 2020-2021</w:t>
      </w:r>
      <w:r w:rsidRPr="0051197B">
        <w:rPr>
          <w:sz w:val="28"/>
          <w:szCs w:val="28"/>
          <w:lang w:val="uk-UA"/>
        </w:rPr>
        <w:t xml:space="preserve"> навчальному році складає </w:t>
      </w:r>
      <w:r w:rsidR="0051197B">
        <w:rPr>
          <w:sz w:val="28"/>
          <w:szCs w:val="28"/>
          <w:lang w:val="uk-UA"/>
        </w:rPr>
        <w:t xml:space="preserve"> 398 728 грн.з них:</w:t>
      </w:r>
    </w:p>
    <w:p w:rsidR="009E15A1" w:rsidRPr="0051197B" w:rsidRDefault="00007845" w:rsidP="0051197B">
      <w:pPr>
        <w:spacing w:line="360" w:lineRule="auto"/>
        <w:jc w:val="both"/>
        <w:rPr>
          <w:kern w:val="24"/>
          <w:sz w:val="28"/>
          <w:szCs w:val="28"/>
          <w:lang w:val="uk-UA"/>
        </w:rPr>
      </w:pPr>
      <w:r w:rsidRPr="0051197B">
        <w:rPr>
          <w:sz w:val="28"/>
          <w:szCs w:val="28"/>
          <w:lang w:val="uk-UA"/>
        </w:rPr>
        <w:t>д</w:t>
      </w:r>
      <w:r w:rsidR="00B318AF" w:rsidRPr="0051197B">
        <w:rPr>
          <w:kern w:val="24"/>
          <w:sz w:val="28"/>
          <w:szCs w:val="28"/>
          <w:lang w:val="uk-UA"/>
        </w:rPr>
        <w:t xml:space="preserve">оходи </w:t>
      </w:r>
      <w:r w:rsidRPr="0051197B">
        <w:rPr>
          <w:kern w:val="24"/>
          <w:sz w:val="28"/>
          <w:szCs w:val="28"/>
          <w:lang w:val="uk-UA"/>
        </w:rPr>
        <w:t xml:space="preserve">від виробничої </w:t>
      </w:r>
      <w:r w:rsidR="009E15A1" w:rsidRPr="0051197B">
        <w:rPr>
          <w:kern w:val="24"/>
          <w:sz w:val="28"/>
          <w:szCs w:val="28"/>
          <w:lang w:val="uk-UA"/>
        </w:rPr>
        <w:t>практики</w:t>
      </w:r>
      <w:r w:rsidR="0051197B">
        <w:rPr>
          <w:kern w:val="24"/>
          <w:sz w:val="28"/>
          <w:szCs w:val="28"/>
          <w:lang w:val="uk-UA"/>
        </w:rPr>
        <w:t xml:space="preserve"> </w:t>
      </w:r>
      <w:r w:rsidR="0051197B">
        <w:rPr>
          <w:sz w:val="28"/>
          <w:szCs w:val="28"/>
          <w:lang w:val="uk-UA"/>
        </w:rPr>
        <w:t>370 200грн.</w:t>
      </w:r>
    </w:p>
    <w:p w:rsidR="0051197B" w:rsidRDefault="0051197B" w:rsidP="0051197B">
      <w:pPr>
        <w:spacing w:line="360" w:lineRule="auto"/>
        <w:jc w:val="both"/>
        <w:rPr>
          <w:sz w:val="28"/>
          <w:szCs w:val="28"/>
          <w:lang w:val="uk-UA"/>
        </w:rPr>
      </w:pPr>
      <w:r>
        <w:rPr>
          <w:sz w:val="28"/>
          <w:szCs w:val="28"/>
          <w:lang w:val="uk-UA"/>
        </w:rPr>
        <w:t xml:space="preserve"> доходи від господарської діяльності та комунальних послуг -  28 528грн.</w:t>
      </w:r>
    </w:p>
    <w:p w:rsidR="0051197B" w:rsidRDefault="0051197B" w:rsidP="0051197B">
      <w:pPr>
        <w:spacing w:line="360" w:lineRule="auto"/>
        <w:ind w:right="-185" w:firstLine="567"/>
        <w:rPr>
          <w:sz w:val="28"/>
          <w:szCs w:val="28"/>
          <w:lang w:val="uk-UA"/>
        </w:rPr>
      </w:pPr>
      <w:r>
        <w:rPr>
          <w:sz w:val="28"/>
          <w:szCs w:val="28"/>
          <w:lang w:val="uk-UA"/>
        </w:rPr>
        <w:t>Виготовлено меблів та столярних виробів для закладу освіти  на суму – 11 880грн.</w:t>
      </w:r>
    </w:p>
    <w:p w:rsidR="007D07F3" w:rsidRDefault="007D07F3" w:rsidP="007D07F3">
      <w:pPr>
        <w:spacing w:line="360" w:lineRule="auto"/>
        <w:jc w:val="both"/>
        <w:rPr>
          <w:b/>
          <w:sz w:val="28"/>
          <w:szCs w:val="28"/>
          <w:lang w:val="uk-UA"/>
        </w:rPr>
      </w:pPr>
    </w:p>
    <w:p w:rsidR="007D07F3" w:rsidRPr="007D07F3" w:rsidRDefault="007D07F3" w:rsidP="007D07F3">
      <w:pPr>
        <w:spacing w:line="360" w:lineRule="auto"/>
        <w:jc w:val="both"/>
        <w:rPr>
          <w:b/>
          <w:sz w:val="28"/>
          <w:szCs w:val="28"/>
          <w:lang w:val="uk-UA"/>
        </w:rPr>
      </w:pPr>
      <w:r>
        <w:rPr>
          <w:b/>
          <w:sz w:val="28"/>
          <w:szCs w:val="28"/>
          <w:lang w:val="en-US"/>
        </w:rPr>
        <w:t>IV</w:t>
      </w:r>
      <w:r w:rsidRPr="00590867">
        <w:rPr>
          <w:b/>
          <w:sz w:val="28"/>
          <w:szCs w:val="28"/>
        </w:rPr>
        <w:t xml:space="preserve">. </w:t>
      </w:r>
      <w:r>
        <w:rPr>
          <w:b/>
          <w:sz w:val="28"/>
          <w:szCs w:val="28"/>
          <w:lang w:val="uk-UA"/>
        </w:rPr>
        <w:t>ВИХОВНА РОБОТА</w:t>
      </w:r>
    </w:p>
    <w:p w:rsidR="007D07F3" w:rsidRPr="007D07F3" w:rsidRDefault="007D07F3" w:rsidP="007D07F3">
      <w:pPr>
        <w:spacing w:line="360" w:lineRule="auto"/>
        <w:ind w:firstLine="709"/>
        <w:jc w:val="both"/>
        <w:rPr>
          <w:b/>
          <w:sz w:val="28"/>
          <w:szCs w:val="28"/>
        </w:rPr>
      </w:pPr>
      <w:r w:rsidRPr="007D07F3">
        <w:rPr>
          <w:b/>
          <w:sz w:val="28"/>
          <w:szCs w:val="28"/>
        </w:rPr>
        <w:t>4.1. Організація виховної роботи у  закладі освіти</w:t>
      </w:r>
    </w:p>
    <w:p w:rsidR="007D07F3" w:rsidRPr="007D07F3" w:rsidRDefault="007D07F3" w:rsidP="007D07F3">
      <w:pPr>
        <w:shd w:val="clear" w:color="auto" w:fill="FFFFFF"/>
        <w:spacing w:line="360" w:lineRule="auto"/>
        <w:ind w:firstLine="709"/>
        <w:jc w:val="both"/>
        <w:rPr>
          <w:sz w:val="28"/>
          <w:szCs w:val="28"/>
          <w:lang w:eastAsia="uk-UA"/>
        </w:rPr>
      </w:pPr>
      <w:r w:rsidRPr="007D07F3">
        <w:rPr>
          <w:sz w:val="28"/>
          <w:szCs w:val="28"/>
          <w:lang w:eastAsia="uk-UA"/>
        </w:rPr>
        <w:t>У 2021-2022 н.р</w:t>
      </w:r>
      <w:r>
        <w:rPr>
          <w:sz w:val="28"/>
          <w:szCs w:val="28"/>
          <w:lang w:val="uk-UA" w:eastAsia="uk-UA"/>
        </w:rPr>
        <w:t xml:space="preserve">., </w:t>
      </w:r>
      <w:r w:rsidRPr="007D07F3">
        <w:rPr>
          <w:sz w:val="28"/>
          <w:szCs w:val="28"/>
          <w:lang w:eastAsia="uk-UA"/>
        </w:rPr>
        <w:t>беручи до уваги</w:t>
      </w:r>
      <w:r w:rsidRPr="007D07F3">
        <w:rPr>
          <w:sz w:val="28"/>
          <w:szCs w:val="28"/>
        </w:rPr>
        <w:t xml:space="preserve"> сучасні вимоги до виховного </w:t>
      </w:r>
      <w:r>
        <w:rPr>
          <w:sz w:val="28"/>
          <w:szCs w:val="28"/>
        </w:rPr>
        <w:t>процессу</w:t>
      </w:r>
      <w:r>
        <w:rPr>
          <w:sz w:val="28"/>
          <w:szCs w:val="28"/>
          <w:lang w:val="uk-UA"/>
        </w:rPr>
        <w:t>,</w:t>
      </w:r>
      <w:r w:rsidRPr="007D07F3">
        <w:rPr>
          <w:sz w:val="28"/>
          <w:szCs w:val="28"/>
          <w:lang w:eastAsia="uk-UA"/>
        </w:rPr>
        <w:t xml:space="preserve"> було створено освітнє середовище, яке б забезпечувало оволодіння здобувачами освіти компетентностями, необхідними для життя, формування культури безпечної та здорової поведінки, ціннісних життєвих навичок, створення умов для творчого розвитку особистості, утвердження патріотизму, духовності, моральності, соціальної активності, здійснювався  пошук цікавих та змістовних форм діяльності.</w:t>
      </w:r>
    </w:p>
    <w:p w:rsidR="007D07F3" w:rsidRPr="007D07F3" w:rsidRDefault="007D07F3" w:rsidP="007D07F3">
      <w:pPr>
        <w:spacing w:line="360" w:lineRule="auto"/>
        <w:ind w:firstLine="709"/>
        <w:jc w:val="both"/>
        <w:rPr>
          <w:sz w:val="28"/>
          <w:szCs w:val="28"/>
          <w:lang w:val="uk-UA"/>
        </w:rPr>
      </w:pPr>
      <w:r w:rsidRPr="007D07F3">
        <w:rPr>
          <w:sz w:val="28"/>
          <w:szCs w:val="28"/>
          <w:lang w:eastAsia="uk-UA"/>
        </w:rPr>
        <w:lastRenderedPageBreak/>
        <w:t xml:space="preserve">Враховуючи виховні пріоритети змісту та завдань Конвенції про права дитини, Законів України: «Про охорону дитинства», «Про повну загальну середню освіту», «Про освіту», </w:t>
      </w:r>
      <w:r w:rsidRPr="007D07F3">
        <w:rPr>
          <w:sz w:val="28"/>
          <w:szCs w:val="28"/>
        </w:rPr>
        <w:t>« Про професійно- технічну освіту»</w:t>
      </w:r>
      <w:r>
        <w:rPr>
          <w:sz w:val="28"/>
          <w:szCs w:val="28"/>
          <w:lang w:val="uk-UA"/>
        </w:rPr>
        <w:t xml:space="preserve">, </w:t>
      </w:r>
      <w:r w:rsidRPr="007D07F3">
        <w:rPr>
          <w:sz w:val="28"/>
          <w:szCs w:val="28"/>
          <w:lang w:eastAsia="uk-UA"/>
        </w:rPr>
        <w:t xml:space="preserve">«Про запобігання та протидію домашньому насильству», «Про внесення змін до деяких законодавчих актів України щодо </w:t>
      </w:r>
      <w:r>
        <w:rPr>
          <w:sz w:val="28"/>
          <w:szCs w:val="28"/>
          <w:lang w:eastAsia="uk-UA"/>
        </w:rPr>
        <w:t xml:space="preserve">протидії булінгу (цькуванню)», </w:t>
      </w:r>
      <w:r>
        <w:rPr>
          <w:sz w:val="28"/>
          <w:szCs w:val="28"/>
          <w:lang w:val="uk-UA" w:eastAsia="uk-UA"/>
        </w:rPr>
        <w:t>о</w:t>
      </w:r>
      <w:r w:rsidRPr="007D07F3">
        <w:rPr>
          <w:sz w:val="28"/>
          <w:szCs w:val="28"/>
          <w:lang w:eastAsia="uk-UA"/>
        </w:rPr>
        <w:t>сновних орієнтирів виховання учнів 1-11 класів загальноосвітніх навчальних закладів України, Національної стратегії розбудови безпечного і здорового освітнього середовища у новій українській школі, Стратегії національно-патріотичного виховання, Концепції національно-патріотичного виховання дітей і молоді, Державної цільової соціальної програми національно-патріотичного виховання на період до 2025 року,</w:t>
      </w:r>
      <w:r>
        <w:rPr>
          <w:sz w:val="28"/>
          <w:szCs w:val="28"/>
          <w:lang w:val="uk-UA" w:eastAsia="uk-UA"/>
        </w:rPr>
        <w:t xml:space="preserve"> </w:t>
      </w:r>
      <w:r w:rsidRPr="007D07F3">
        <w:rPr>
          <w:sz w:val="28"/>
          <w:szCs w:val="28"/>
          <w:lang w:eastAsia="uk-UA"/>
        </w:rPr>
        <w:t>інших нормативних документів із залуче</w:t>
      </w:r>
      <w:r>
        <w:rPr>
          <w:sz w:val="28"/>
          <w:szCs w:val="28"/>
          <w:lang w:eastAsia="uk-UA"/>
        </w:rPr>
        <w:t>нням батьківської громадськості</w:t>
      </w:r>
      <w:r w:rsidRPr="007D07F3">
        <w:rPr>
          <w:sz w:val="28"/>
          <w:szCs w:val="28"/>
          <w:lang w:eastAsia="uk-UA"/>
        </w:rPr>
        <w:t xml:space="preserve">,   самоврядування до участі в освітньому </w:t>
      </w:r>
      <w:r>
        <w:rPr>
          <w:sz w:val="28"/>
          <w:szCs w:val="28"/>
          <w:lang w:eastAsia="uk-UA"/>
        </w:rPr>
        <w:t>процес</w:t>
      </w:r>
      <w:r>
        <w:rPr>
          <w:sz w:val="28"/>
          <w:szCs w:val="28"/>
          <w:lang w:val="uk-UA" w:eastAsia="uk-UA"/>
        </w:rPr>
        <w:t xml:space="preserve">і </w:t>
      </w:r>
      <w:r w:rsidRPr="007D07F3">
        <w:rPr>
          <w:b/>
          <w:bCs/>
          <w:i/>
          <w:iCs/>
          <w:sz w:val="28"/>
          <w:szCs w:val="28"/>
          <w:lang w:eastAsia="uk-UA"/>
        </w:rPr>
        <w:t xml:space="preserve">продовжили  працювати над  виховною проблемою </w:t>
      </w:r>
      <w:r w:rsidRPr="007D07F3">
        <w:rPr>
          <w:i/>
          <w:iCs/>
          <w:sz w:val="28"/>
          <w:szCs w:val="28"/>
          <w:lang w:eastAsia="uk-UA"/>
        </w:rPr>
        <w:t xml:space="preserve"> </w:t>
      </w:r>
      <w:r>
        <w:rPr>
          <w:sz w:val="28"/>
          <w:szCs w:val="28"/>
          <w:shd w:val="clear" w:color="auto" w:fill="FFFFFF"/>
        </w:rPr>
        <w:t>«</w:t>
      </w:r>
      <w:r w:rsidRPr="007D07F3">
        <w:rPr>
          <w:bCs/>
          <w:iCs/>
          <w:sz w:val="28"/>
          <w:szCs w:val="28"/>
          <w:shd w:val="clear" w:color="auto" w:fill="FFFFFF"/>
        </w:rPr>
        <w:t>Виховання гармонійно розвиненої,</w:t>
      </w:r>
      <w:r>
        <w:rPr>
          <w:bCs/>
          <w:iCs/>
          <w:sz w:val="28"/>
          <w:szCs w:val="28"/>
          <w:shd w:val="clear" w:color="auto" w:fill="FFFFFF"/>
          <w:lang w:val="uk-UA"/>
        </w:rPr>
        <w:t xml:space="preserve"> </w:t>
      </w:r>
      <w:r w:rsidRPr="007D07F3">
        <w:rPr>
          <w:bCs/>
          <w:iCs/>
          <w:sz w:val="28"/>
          <w:szCs w:val="28"/>
          <w:shd w:val="clear" w:color="auto" w:fill="FFFFFF"/>
        </w:rPr>
        <w:t>соціально -активної  і високоосвіченої, національно – свідомої  людини</w:t>
      </w:r>
      <w:r w:rsidRPr="007D07F3">
        <w:rPr>
          <w:i/>
          <w:iCs/>
          <w:sz w:val="28"/>
          <w:szCs w:val="28"/>
          <w:lang w:eastAsia="uk-UA"/>
        </w:rPr>
        <w:t>»</w:t>
      </w:r>
      <w:r>
        <w:rPr>
          <w:i/>
          <w:iCs/>
          <w:sz w:val="28"/>
          <w:szCs w:val="28"/>
          <w:lang w:val="uk-UA" w:eastAsia="uk-UA"/>
        </w:rPr>
        <w:t>.</w:t>
      </w:r>
    </w:p>
    <w:p w:rsidR="007D07F3" w:rsidRPr="007D07F3" w:rsidRDefault="007D07F3" w:rsidP="007D07F3">
      <w:pPr>
        <w:pStyle w:val="a9"/>
        <w:shd w:val="clear" w:color="auto" w:fill="FFFFFF"/>
        <w:spacing w:before="0" w:beforeAutospacing="0" w:after="0" w:afterAutospacing="0" w:line="360" w:lineRule="auto"/>
        <w:ind w:firstLine="709"/>
        <w:jc w:val="both"/>
        <w:rPr>
          <w:sz w:val="28"/>
          <w:szCs w:val="28"/>
          <w:shd w:val="clear" w:color="auto" w:fill="FFFFFF"/>
        </w:rPr>
      </w:pPr>
      <w:r w:rsidRPr="007D07F3">
        <w:rPr>
          <w:spacing w:val="3"/>
          <w:sz w:val="28"/>
          <w:szCs w:val="28"/>
        </w:rPr>
        <w:t xml:space="preserve">     В закладі освіти було розроблено єдину комплексну систему планування виховної роботи, що включала в  себе плани виховної роботи класних керівників, майстрів виробничого навчання,</w:t>
      </w:r>
      <w:r>
        <w:rPr>
          <w:spacing w:val="3"/>
          <w:sz w:val="28"/>
          <w:szCs w:val="28"/>
        </w:rPr>
        <w:t xml:space="preserve"> </w:t>
      </w:r>
      <w:r w:rsidRPr="007D07F3">
        <w:rPr>
          <w:spacing w:val="3"/>
          <w:sz w:val="28"/>
          <w:szCs w:val="28"/>
        </w:rPr>
        <w:t>бібліотеки,</w:t>
      </w:r>
      <w:r>
        <w:rPr>
          <w:spacing w:val="3"/>
          <w:sz w:val="28"/>
          <w:szCs w:val="28"/>
        </w:rPr>
        <w:t xml:space="preserve"> практичного психоло</w:t>
      </w:r>
      <w:r w:rsidRPr="007D07F3">
        <w:rPr>
          <w:spacing w:val="3"/>
          <w:sz w:val="28"/>
          <w:szCs w:val="28"/>
        </w:rPr>
        <w:t>га, вихователів гуртожитку,</w:t>
      </w:r>
      <w:r>
        <w:rPr>
          <w:spacing w:val="3"/>
          <w:sz w:val="28"/>
          <w:szCs w:val="28"/>
        </w:rPr>
        <w:t xml:space="preserve"> </w:t>
      </w:r>
      <w:r w:rsidRPr="007D07F3">
        <w:rPr>
          <w:spacing w:val="3"/>
          <w:sz w:val="28"/>
          <w:szCs w:val="28"/>
        </w:rPr>
        <w:t>керівників гу</w:t>
      </w:r>
      <w:r>
        <w:rPr>
          <w:spacing w:val="3"/>
          <w:sz w:val="28"/>
          <w:szCs w:val="28"/>
        </w:rPr>
        <w:t>ртків  художньої самодіяльності, спортивних</w:t>
      </w:r>
      <w:r w:rsidRPr="007D07F3">
        <w:rPr>
          <w:spacing w:val="3"/>
          <w:sz w:val="28"/>
          <w:szCs w:val="28"/>
        </w:rPr>
        <w:t>, предметних гуртків та клубів за інтересами.</w:t>
      </w:r>
    </w:p>
    <w:p w:rsidR="007D07F3" w:rsidRPr="007D07F3" w:rsidRDefault="007D07F3" w:rsidP="007D07F3">
      <w:pPr>
        <w:pStyle w:val="a9"/>
        <w:shd w:val="clear" w:color="auto" w:fill="FFFFFF"/>
        <w:spacing w:before="0" w:beforeAutospacing="0" w:after="0" w:afterAutospacing="0" w:line="360" w:lineRule="auto"/>
        <w:ind w:firstLine="709"/>
        <w:jc w:val="both"/>
        <w:rPr>
          <w:bCs/>
          <w:iCs/>
          <w:sz w:val="28"/>
          <w:szCs w:val="28"/>
          <w:shd w:val="clear" w:color="auto" w:fill="FFFFFF"/>
        </w:rPr>
      </w:pPr>
      <w:r w:rsidRPr="007D07F3">
        <w:rPr>
          <w:sz w:val="28"/>
          <w:szCs w:val="28"/>
          <w:shd w:val="clear" w:color="auto" w:fill="FFFFFF"/>
        </w:rPr>
        <w:t> У зв’язку з оголошенням карантину, широкомасштабною російською агресією проти України   заклад  освіти  працював за змішаною  формою навчання – очне  навчання та  з використанням форм дистанційного навчання. Каналом для співпраці залишивс</w:t>
      </w:r>
      <w:r>
        <w:rPr>
          <w:sz w:val="28"/>
          <w:szCs w:val="28"/>
          <w:shd w:val="clear" w:color="auto" w:fill="FFFFFF"/>
        </w:rPr>
        <w:t>я Фейсбук, сайт закладу  освіти</w:t>
      </w:r>
      <w:r w:rsidRPr="007D07F3">
        <w:rPr>
          <w:sz w:val="28"/>
          <w:szCs w:val="28"/>
          <w:shd w:val="clear" w:color="auto" w:fill="FFFFFF"/>
        </w:rPr>
        <w:t xml:space="preserve">, а також набрали обертів раніше створені </w:t>
      </w:r>
      <w:r>
        <w:rPr>
          <w:sz w:val="28"/>
          <w:szCs w:val="28"/>
          <w:shd w:val="clear" w:color="auto" w:fill="FFFFFF"/>
        </w:rPr>
        <w:t>групи  освітніх груп  у Viber. Батьки,  здобувачі  освіти</w:t>
      </w:r>
      <w:r w:rsidRPr="007D07F3">
        <w:rPr>
          <w:sz w:val="28"/>
          <w:szCs w:val="28"/>
          <w:shd w:val="clear" w:color="auto" w:fill="FFFFFF"/>
        </w:rPr>
        <w:t>, педагогічні працівники мали  можливість  спілкуватися, підтримуючи один одного, надаючи допомогу та поради   з різних тем освітнього та виховного характеру.</w:t>
      </w:r>
    </w:p>
    <w:p w:rsidR="007D07F3" w:rsidRPr="007D07F3" w:rsidRDefault="007D07F3" w:rsidP="007D07F3">
      <w:pPr>
        <w:pStyle w:val="a9"/>
        <w:spacing w:before="0" w:beforeAutospacing="0" w:after="0" w:afterAutospacing="0" w:line="360" w:lineRule="auto"/>
        <w:ind w:left="186" w:right="-2" w:firstLine="709"/>
        <w:jc w:val="both"/>
        <w:rPr>
          <w:sz w:val="28"/>
          <w:szCs w:val="28"/>
        </w:rPr>
      </w:pPr>
      <w:r w:rsidRPr="007D07F3">
        <w:rPr>
          <w:sz w:val="28"/>
          <w:szCs w:val="28"/>
        </w:rPr>
        <w:t xml:space="preserve"> Основне   завдання закладу  освіти  - дати здобувачам  освіти  не тільки   знання, уміння та навички, а й  виховати соціально адаптовану та громадсько-</w:t>
      </w:r>
      <w:r w:rsidRPr="007D07F3">
        <w:rPr>
          <w:sz w:val="28"/>
          <w:szCs w:val="28"/>
        </w:rPr>
        <w:lastRenderedPageBreak/>
        <w:t xml:space="preserve">орієнтовану особистість, яка після закінчення закладу  освіти   успішно займе своє місце в житті. </w:t>
      </w:r>
    </w:p>
    <w:p w:rsidR="007D07F3" w:rsidRPr="007D07F3" w:rsidRDefault="007D07F3" w:rsidP="007D07F3">
      <w:pPr>
        <w:pStyle w:val="a9"/>
        <w:spacing w:before="0" w:beforeAutospacing="0" w:after="0" w:afterAutospacing="0" w:line="360" w:lineRule="auto"/>
        <w:ind w:firstLine="709"/>
        <w:jc w:val="both"/>
        <w:rPr>
          <w:sz w:val="28"/>
          <w:szCs w:val="28"/>
        </w:rPr>
      </w:pPr>
      <w:r w:rsidRPr="007D07F3">
        <w:rPr>
          <w:sz w:val="28"/>
          <w:szCs w:val="28"/>
        </w:rPr>
        <w:t>Виховання здобувачів освіти реалізувалося в процесі організації освітньої  діяльності, позаурочної та позакласної діяльності, роботи органів  самоврядування, взаємодії з батьками. Педагогічні працівники застосовували сучасні форми та методи роботи (флеш-моби, подорожі, інформаційні вітальні, творчі справи, огляди-конкурси, презентації, відеоролики, дискусії, хвилини пам’яті, інформаційні калейдоскопи та інші). Форми, методи та засоби виховної роботи відповідали потребам учасників освітнього процесу, традиціям закладу освіти. Упроваджувалися дистанційні форми спілкування з учасниками освітнього процесу. </w:t>
      </w:r>
    </w:p>
    <w:p w:rsidR="007D07F3" w:rsidRPr="007D07F3" w:rsidRDefault="007D07F3" w:rsidP="007D07F3">
      <w:pPr>
        <w:spacing w:line="360" w:lineRule="auto"/>
        <w:ind w:firstLine="709"/>
        <w:jc w:val="both"/>
        <w:rPr>
          <w:sz w:val="28"/>
          <w:szCs w:val="28"/>
          <w:lang w:val="uk-UA" w:eastAsia="uk-UA"/>
        </w:rPr>
      </w:pPr>
      <w:r w:rsidRPr="007D07F3">
        <w:rPr>
          <w:sz w:val="28"/>
          <w:szCs w:val="28"/>
          <w:shd w:val="clear" w:color="auto" w:fill="FFFFFF"/>
          <w:lang w:val="uk-UA"/>
        </w:rPr>
        <w:t>Серед виховних напрямів</w:t>
      </w:r>
      <w:r w:rsidRPr="007D07F3">
        <w:rPr>
          <w:sz w:val="28"/>
          <w:szCs w:val="28"/>
          <w:lang w:val="uk-UA" w:eastAsia="uk-UA"/>
        </w:rPr>
        <w:t xml:space="preserve"> національно – патріотичне виховання     в Україні</w:t>
      </w:r>
      <w:r w:rsidRPr="007D07F3">
        <w:rPr>
          <w:sz w:val="28"/>
          <w:szCs w:val="28"/>
          <w:shd w:val="clear" w:color="auto" w:fill="FFFFFF"/>
          <w:lang w:val="uk-UA"/>
        </w:rPr>
        <w:t xml:space="preserve"> сьогодні є найбільш   </w:t>
      </w:r>
      <w:r w:rsidRPr="007D07F3">
        <w:rPr>
          <w:sz w:val="28"/>
          <w:szCs w:val="28"/>
          <w:lang w:val="uk-UA" w:eastAsia="uk-UA"/>
        </w:rPr>
        <w:t xml:space="preserve"> пріоритетним напрямом державної політики. </w:t>
      </w:r>
    </w:p>
    <w:p w:rsidR="007D07F3" w:rsidRPr="00955498" w:rsidRDefault="007D07F3" w:rsidP="007D07F3">
      <w:pPr>
        <w:shd w:val="clear" w:color="auto" w:fill="FFFFFF" w:themeFill="background1"/>
        <w:spacing w:line="360" w:lineRule="auto"/>
        <w:ind w:firstLine="709"/>
        <w:jc w:val="both"/>
        <w:rPr>
          <w:sz w:val="28"/>
          <w:szCs w:val="28"/>
          <w:lang w:val="uk-UA"/>
        </w:rPr>
      </w:pPr>
      <w:r w:rsidRPr="007D07F3">
        <w:rPr>
          <w:sz w:val="28"/>
          <w:szCs w:val="28"/>
          <w:lang w:val="uk-UA"/>
        </w:rPr>
        <w:t xml:space="preserve">З метою виховання </w:t>
      </w:r>
      <w:r w:rsidRPr="007D07F3">
        <w:rPr>
          <w:sz w:val="28"/>
          <w:szCs w:val="28"/>
          <w:shd w:val="clear" w:color="auto" w:fill="FFFFFF"/>
          <w:lang w:val="uk-UA"/>
        </w:rPr>
        <w:t>у здобувачів  освіти  особистісні риси громадянина України,</w:t>
      </w:r>
      <w:r w:rsidRPr="007D07F3">
        <w:rPr>
          <w:sz w:val="28"/>
          <w:szCs w:val="28"/>
          <w:lang w:val="uk-UA"/>
        </w:rPr>
        <w:t xml:space="preserve"> національної свідомості, любові до землі,  свого народу, патріотизму, поваги і вдячності до захисників та патріотів Вітчизни,</w:t>
      </w:r>
      <w:r w:rsidRPr="007D07F3">
        <w:rPr>
          <w:sz w:val="28"/>
          <w:szCs w:val="28"/>
          <w:shd w:val="clear" w:color="auto" w:fill="FFFFFF"/>
          <w:lang w:val="uk-UA"/>
        </w:rPr>
        <w:t xml:space="preserve">     бережного ставлення   до історії своєї країни, розкриття як білих, так і чорних сторінок   </w:t>
      </w:r>
      <w:r w:rsidR="004B3C96">
        <w:rPr>
          <w:sz w:val="28"/>
          <w:szCs w:val="28"/>
          <w:shd w:val="clear" w:color="auto" w:fill="FFFFFF"/>
          <w:lang w:val="uk-UA"/>
        </w:rPr>
        <w:t xml:space="preserve"> були проведені виховні  заходи</w:t>
      </w:r>
      <w:r w:rsidRPr="007D07F3">
        <w:rPr>
          <w:sz w:val="28"/>
          <w:szCs w:val="28"/>
          <w:shd w:val="clear" w:color="auto" w:fill="FFFFFF"/>
          <w:lang w:val="uk-UA"/>
        </w:rPr>
        <w:t>:</w:t>
      </w:r>
      <w:r w:rsidR="004B3C96">
        <w:rPr>
          <w:sz w:val="28"/>
          <w:szCs w:val="28"/>
          <w:shd w:val="clear" w:color="auto" w:fill="FFFFFF"/>
          <w:lang w:val="uk-UA"/>
        </w:rPr>
        <w:t xml:space="preserve"> єдиний урок «</w:t>
      </w:r>
      <w:r w:rsidRPr="007D07F3">
        <w:rPr>
          <w:sz w:val="28"/>
          <w:szCs w:val="28"/>
          <w:shd w:val="clear" w:color="auto" w:fill="FFFFFF"/>
          <w:lang w:val="uk-UA"/>
        </w:rPr>
        <w:t>Історія  нашої незалежності» ( вик. О.Набухотна ),</w:t>
      </w:r>
      <w:r w:rsidR="004B3C96">
        <w:rPr>
          <w:sz w:val="28"/>
          <w:szCs w:val="28"/>
          <w:shd w:val="clear" w:color="auto" w:fill="FFFFFF"/>
          <w:lang w:val="uk-UA"/>
        </w:rPr>
        <w:t xml:space="preserve"> </w:t>
      </w:r>
      <w:r w:rsidRPr="007D07F3">
        <w:rPr>
          <w:sz w:val="28"/>
          <w:szCs w:val="28"/>
          <w:lang w:val="uk-UA"/>
        </w:rPr>
        <w:t>година  - патріотизму   «Уклін живим – загиблим слава»</w:t>
      </w:r>
      <w:r w:rsidR="004B3C96">
        <w:rPr>
          <w:sz w:val="28"/>
          <w:szCs w:val="28"/>
          <w:lang w:val="uk-UA"/>
        </w:rPr>
        <w:t xml:space="preserve"> </w:t>
      </w:r>
      <w:r w:rsidRPr="007D07F3">
        <w:rPr>
          <w:sz w:val="28"/>
          <w:szCs w:val="28"/>
          <w:lang w:val="uk-UA"/>
        </w:rPr>
        <w:t>( вихов.  Н.Ф</w:t>
      </w:r>
      <w:r w:rsidR="004B3C96">
        <w:rPr>
          <w:sz w:val="28"/>
          <w:szCs w:val="28"/>
          <w:lang w:val="uk-UA"/>
        </w:rPr>
        <w:t>едорович</w:t>
      </w:r>
      <w:r w:rsidRPr="007D07F3">
        <w:rPr>
          <w:sz w:val="28"/>
          <w:szCs w:val="28"/>
          <w:lang w:val="uk-UA"/>
        </w:rPr>
        <w:t>,</w:t>
      </w:r>
      <w:r w:rsidR="004B3C96">
        <w:rPr>
          <w:sz w:val="28"/>
          <w:szCs w:val="28"/>
          <w:lang w:val="uk-UA"/>
        </w:rPr>
        <w:t xml:space="preserve"> В.Михаревич</w:t>
      </w:r>
      <w:r w:rsidRPr="007D07F3">
        <w:rPr>
          <w:sz w:val="28"/>
          <w:szCs w:val="28"/>
          <w:lang w:val="uk-UA"/>
        </w:rPr>
        <w:t>)</w:t>
      </w:r>
      <w:r w:rsidRPr="007D07F3">
        <w:rPr>
          <w:sz w:val="28"/>
          <w:szCs w:val="28"/>
          <w:shd w:val="clear" w:color="auto" w:fill="FFFFFF"/>
          <w:lang w:val="uk-UA"/>
        </w:rPr>
        <w:t>; урок мужності і патріотизму «Небесна Сотня воїнів Майдану</w:t>
      </w:r>
      <w:r w:rsidRPr="007D07F3">
        <w:rPr>
          <w:sz w:val="28"/>
          <w:szCs w:val="28"/>
          <w:lang w:val="uk-UA"/>
        </w:rPr>
        <w:t xml:space="preserve">»   ( вихов.  </w:t>
      </w:r>
      <w:r w:rsidRPr="004B3C96">
        <w:rPr>
          <w:sz w:val="28"/>
          <w:szCs w:val="28"/>
          <w:lang w:val="uk-UA"/>
        </w:rPr>
        <w:t>О.Ільчук)</w:t>
      </w:r>
      <w:r w:rsidR="004B3C96">
        <w:rPr>
          <w:sz w:val="28"/>
          <w:szCs w:val="28"/>
          <w:lang w:val="uk-UA"/>
        </w:rPr>
        <w:t>.</w:t>
      </w:r>
      <w:r w:rsidRPr="004B3C96">
        <w:rPr>
          <w:sz w:val="28"/>
          <w:szCs w:val="28"/>
          <w:lang w:val="uk-UA"/>
        </w:rPr>
        <w:t xml:space="preserve">  Провідна роль у вихованні м</w:t>
      </w:r>
      <w:r w:rsidR="004B3C96">
        <w:rPr>
          <w:sz w:val="28"/>
          <w:szCs w:val="28"/>
          <w:lang w:val="uk-UA"/>
        </w:rPr>
        <w:t>олоді належить українській мові, як  духовному стрижню  нації</w:t>
      </w:r>
      <w:r w:rsidRPr="004B3C96">
        <w:rPr>
          <w:sz w:val="28"/>
          <w:szCs w:val="28"/>
          <w:lang w:val="uk-UA"/>
        </w:rPr>
        <w:t xml:space="preserve">, адже  без оволодіння державної мови неможливо стати повноцінним  громадянином  своєї  держави. Мова – найважливіший, найбагатший </w:t>
      </w:r>
      <w:r w:rsidR="004B3C96" w:rsidRPr="004B3C96">
        <w:rPr>
          <w:sz w:val="28"/>
          <w:szCs w:val="28"/>
          <w:lang w:val="uk-UA"/>
        </w:rPr>
        <w:t>і найміцніший зв'язок  поколінь</w:t>
      </w:r>
      <w:r w:rsidRPr="004B3C96">
        <w:rPr>
          <w:sz w:val="28"/>
          <w:szCs w:val="28"/>
          <w:lang w:val="uk-UA"/>
        </w:rPr>
        <w:t xml:space="preserve">, що зв’язує   покоління народу в одне велике, історично живе ціле. </w:t>
      </w:r>
      <w:r w:rsidRPr="007D07F3">
        <w:rPr>
          <w:sz w:val="28"/>
          <w:szCs w:val="28"/>
        </w:rPr>
        <w:t>Коли зникає народна мова, – народу немає більше. Рідна мова – кров національної ку</w:t>
      </w:r>
      <w:r w:rsidR="004B3C96">
        <w:rPr>
          <w:sz w:val="28"/>
          <w:szCs w:val="28"/>
        </w:rPr>
        <w:t>льтури, її титульна сторінка</w:t>
      </w:r>
      <w:r w:rsidRPr="007D07F3">
        <w:rPr>
          <w:sz w:val="28"/>
          <w:szCs w:val="28"/>
        </w:rPr>
        <w:t>.</w:t>
      </w:r>
      <w:r w:rsidR="004B3C96">
        <w:rPr>
          <w:sz w:val="28"/>
          <w:szCs w:val="28"/>
          <w:lang w:val="uk-UA"/>
        </w:rPr>
        <w:t xml:space="preserve"> </w:t>
      </w:r>
      <w:r w:rsidRPr="007D07F3">
        <w:rPr>
          <w:sz w:val="28"/>
          <w:szCs w:val="28"/>
        </w:rPr>
        <w:t xml:space="preserve">Тому в  закладі  велика увага приділяється  збереженню і  </w:t>
      </w:r>
      <w:r w:rsidR="0074532B">
        <w:rPr>
          <w:sz w:val="28"/>
          <w:szCs w:val="28"/>
        </w:rPr>
        <w:t>примноженню духовних цінностей</w:t>
      </w:r>
      <w:r w:rsidRPr="007D07F3">
        <w:rPr>
          <w:sz w:val="28"/>
          <w:szCs w:val="28"/>
        </w:rPr>
        <w:t>,</w:t>
      </w:r>
      <w:r w:rsidR="0074532B">
        <w:rPr>
          <w:sz w:val="28"/>
          <w:szCs w:val="28"/>
          <w:lang w:val="uk-UA"/>
        </w:rPr>
        <w:t xml:space="preserve"> </w:t>
      </w:r>
      <w:r w:rsidR="0074532B">
        <w:rPr>
          <w:sz w:val="28"/>
          <w:szCs w:val="28"/>
        </w:rPr>
        <w:t>збереженню самобутності, звичаїв</w:t>
      </w:r>
      <w:r w:rsidRPr="007D07F3">
        <w:rPr>
          <w:sz w:val="28"/>
          <w:szCs w:val="28"/>
        </w:rPr>
        <w:t>, культурних  та національних традицій і обрядів. Свідченням цьому є традиційні у закладі  освіти  за</w:t>
      </w:r>
      <w:r w:rsidR="0074532B">
        <w:rPr>
          <w:sz w:val="28"/>
          <w:szCs w:val="28"/>
        </w:rPr>
        <w:t>ходи</w:t>
      </w:r>
      <w:r w:rsidRPr="007D07F3">
        <w:rPr>
          <w:sz w:val="28"/>
          <w:szCs w:val="28"/>
        </w:rPr>
        <w:t>, щ</w:t>
      </w:r>
      <w:r w:rsidR="0074532B">
        <w:rPr>
          <w:sz w:val="28"/>
          <w:szCs w:val="28"/>
        </w:rPr>
        <w:t>о вшановують видатних українців</w:t>
      </w:r>
      <w:r w:rsidRPr="007D07F3">
        <w:rPr>
          <w:sz w:val="28"/>
          <w:szCs w:val="28"/>
        </w:rPr>
        <w:t>: «День  української  писемності та мови», ш</w:t>
      </w:r>
      <w:r w:rsidR="0074532B">
        <w:rPr>
          <w:sz w:val="28"/>
          <w:szCs w:val="28"/>
        </w:rPr>
        <w:t xml:space="preserve">евченківські літературні свята; виховні  </w:t>
      </w:r>
      <w:r w:rsidR="0074532B">
        <w:rPr>
          <w:sz w:val="28"/>
          <w:szCs w:val="28"/>
        </w:rPr>
        <w:lastRenderedPageBreak/>
        <w:t>заходи: флешмоб «</w:t>
      </w:r>
      <w:r w:rsidRPr="007D07F3">
        <w:rPr>
          <w:sz w:val="28"/>
          <w:szCs w:val="28"/>
        </w:rPr>
        <w:t>Ой яка чудова українська мова»</w:t>
      </w:r>
      <w:r w:rsidR="0074532B">
        <w:rPr>
          <w:sz w:val="28"/>
          <w:szCs w:val="28"/>
          <w:lang w:val="uk-UA"/>
        </w:rPr>
        <w:t xml:space="preserve"> </w:t>
      </w:r>
      <w:r w:rsidR="0074532B">
        <w:rPr>
          <w:sz w:val="28"/>
          <w:szCs w:val="28"/>
        </w:rPr>
        <w:t xml:space="preserve"> (викл. Т.Киреєва)</w:t>
      </w:r>
      <w:r w:rsidRPr="007D07F3">
        <w:rPr>
          <w:sz w:val="28"/>
          <w:szCs w:val="28"/>
        </w:rPr>
        <w:t>; подорож в історію слова</w:t>
      </w:r>
      <w:r w:rsidRPr="007D07F3">
        <w:rPr>
          <w:sz w:val="28"/>
          <w:szCs w:val="28"/>
          <w:shd w:val="clear" w:color="auto" w:fill="FFFFFF"/>
        </w:rPr>
        <w:t>“Краща мова єднання – це українська!”</w:t>
      </w:r>
      <w:r w:rsidR="00955498">
        <w:rPr>
          <w:sz w:val="28"/>
          <w:szCs w:val="28"/>
        </w:rPr>
        <w:t xml:space="preserve"> (вих. О.Коваленко)</w:t>
      </w:r>
      <w:r w:rsidRPr="007D07F3">
        <w:rPr>
          <w:sz w:val="28"/>
          <w:szCs w:val="28"/>
        </w:rPr>
        <w:t xml:space="preserve">; </w:t>
      </w:r>
      <w:r w:rsidR="00955498">
        <w:rPr>
          <w:sz w:val="28"/>
          <w:szCs w:val="28"/>
        </w:rPr>
        <w:t>мовознавчий квест  «</w:t>
      </w:r>
      <w:r w:rsidRPr="007D07F3">
        <w:rPr>
          <w:sz w:val="28"/>
          <w:szCs w:val="28"/>
        </w:rPr>
        <w:t>Сл</w:t>
      </w:r>
      <w:r w:rsidR="00955498">
        <w:rPr>
          <w:sz w:val="28"/>
          <w:szCs w:val="28"/>
        </w:rPr>
        <w:t>ово до слова – складається мова» (вих. Н.Костюк)</w:t>
      </w:r>
      <w:r w:rsidRPr="007D07F3">
        <w:rPr>
          <w:sz w:val="28"/>
          <w:szCs w:val="28"/>
        </w:rPr>
        <w:t>; ві</w:t>
      </w:r>
      <w:r w:rsidR="00955498">
        <w:rPr>
          <w:sz w:val="28"/>
          <w:szCs w:val="28"/>
        </w:rPr>
        <w:t>ртуально – пізнавальна година «</w:t>
      </w:r>
      <w:r w:rsidRPr="007D07F3">
        <w:rPr>
          <w:sz w:val="28"/>
          <w:szCs w:val="28"/>
        </w:rPr>
        <w:t>Поезія – то серця мова»  (  бібл. Р.Клок )</w:t>
      </w:r>
      <w:r w:rsidR="00955498">
        <w:rPr>
          <w:sz w:val="28"/>
          <w:szCs w:val="28"/>
          <w:lang w:val="uk-UA"/>
        </w:rPr>
        <w:t>.</w:t>
      </w:r>
    </w:p>
    <w:p w:rsidR="007D07F3" w:rsidRPr="007D07F3" w:rsidRDefault="007D07F3" w:rsidP="007D07F3">
      <w:pPr>
        <w:pStyle w:val="a9"/>
        <w:shd w:val="clear" w:color="auto" w:fill="FFFFFF"/>
        <w:spacing w:before="0" w:beforeAutospacing="0" w:after="0" w:afterAutospacing="0" w:line="360" w:lineRule="auto"/>
        <w:ind w:firstLine="709"/>
        <w:jc w:val="both"/>
        <w:rPr>
          <w:spacing w:val="3"/>
          <w:sz w:val="28"/>
          <w:szCs w:val="28"/>
        </w:rPr>
      </w:pPr>
      <w:r w:rsidRPr="007D07F3">
        <w:rPr>
          <w:sz w:val="28"/>
          <w:szCs w:val="28"/>
        </w:rPr>
        <w:t xml:space="preserve">      Сім’я завжди була найкращим колективним вихователем, носієм найвищих національних ідеалів. На Україні завжди панував культ родини, культ рідної домівки, культ глибокої пошани до батьків та свого роду. Але зараз  нажаль все помітнішими стають прояви родинної  кризи. Поширення злочинності та правопорушень ще раз свідчить про те, що настала нагальна потреба підвищити роль української сім’ї у вихованні дітей. Педагогічні працівники працюють індивідуально з батьками здобувачів  освіти </w:t>
      </w:r>
      <w:r w:rsidRPr="007D07F3">
        <w:rPr>
          <w:bCs/>
          <w:iCs/>
          <w:sz w:val="28"/>
          <w:szCs w:val="28"/>
        </w:rPr>
        <w:t xml:space="preserve"> з метою встановлення зв’язку з усією сім’єю, ознайомлення з досвідом батьківського виховання.</w:t>
      </w:r>
      <w:r w:rsidR="00955498">
        <w:rPr>
          <w:bCs/>
          <w:iCs/>
          <w:sz w:val="28"/>
          <w:szCs w:val="28"/>
        </w:rPr>
        <w:t xml:space="preserve"> </w:t>
      </w:r>
      <w:r w:rsidRPr="007D07F3">
        <w:rPr>
          <w:sz w:val="28"/>
          <w:szCs w:val="28"/>
          <w:shd w:val="clear" w:color="auto" w:fill="FFFFFF"/>
        </w:rPr>
        <w:t>Робота з батьками включала в себе індивідуальні бесіди,    групові  батьківські збори, години спілкування, анкетування, обстеження матеріально-побутових умов сімей пільгових категорій та сімей, які потрапили в складні життєві умови</w:t>
      </w:r>
      <w:r w:rsidR="00955498">
        <w:rPr>
          <w:sz w:val="28"/>
          <w:szCs w:val="28"/>
          <w:shd w:val="clear" w:color="auto" w:fill="FFFFFF"/>
        </w:rPr>
        <w:t>.</w:t>
      </w:r>
      <w:r w:rsidRPr="007D07F3">
        <w:rPr>
          <w:spacing w:val="3"/>
          <w:sz w:val="28"/>
          <w:szCs w:val="28"/>
        </w:rPr>
        <w:t xml:space="preserve">      Справжні цінності родинного тепла </w:t>
      </w:r>
      <w:r w:rsidR="00955498">
        <w:rPr>
          <w:spacing w:val="3"/>
          <w:sz w:val="28"/>
          <w:szCs w:val="28"/>
        </w:rPr>
        <w:t>було продемонстровано в процесі</w:t>
      </w:r>
      <w:r w:rsidRPr="007D07F3">
        <w:rPr>
          <w:spacing w:val="3"/>
          <w:sz w:val="28"/>
          <w:szCs w:val="28"/>
        </w:rPr>
        <w:t xml:space="preserve"> урочистого дійства, </w:t>
      </w:r>
      <w:r w:rsidR="00955498">
        <w:rPr>
          <w:spacing w:val="3"/>
          <w:sz w:val="28"/>
          <w:szCs w:val="28"/>
        </w:rPr>
        <w:t>присвяченого Миколаю Чудотворцю</w:t>
      </w:r>
      <w:r w:rsidRPr="007D07F3">
        <w:rPr>
          <w:spacing w:val="3"/>
          <w:sz w:val="28"/>
          <w:szCs w:val="28"/>
        </w:rPr>
        <w:t xml:space="preserve">,   </w:t>
      </w:r>
      <w:r w:rsidR="00955498">
        <w:rPr>
          <w:spacing w:val="3"/>
          <w:sz w:val="28"/>
          <w:szCs w:val="28"/>
        </w:rPr>
        <w:t> Новорічно різдвяних віншувань</w:t>
      </w:r>
      <w:r w:rsidRPr="007D07F3">
        <w:rPr>
          <w:spacing w:val="3"/>
          <w:sz w:val="28"/>
          <w:szCs w:val="28"/>
        </w:rPr>
        <w:t xml:space="preserve">, виховних заходів </w:t>
      </w:r>
      <w:r w:rsidR="00955498">
        <w:rPr>
          <w:sz w:val="28"/>
          <w:szCs w:val="28"/>
        </w:rPr>
        <w:t>«</w:t>
      </w:r>
      <w:r w:rsidRPr="007D07F3">
        <w:rPr>
          <w:sz w:val="28"/>
          <w:szCs w:val="28"/>
        </w:rPr>
        <w:t>До</w:t>
      </w:r>
      <w:r w:rsidR="00955498">
        <w:rPr>
          <w:sz w:val="28"/>
          <w:szCs w:val="28"/>
        </w:rPr>
        <w:t>поки пам'ять в серці  не згасає</w:t>
      </w:r>
      <w:r w:rsidRPr="007D07F3">
        <w:rPr>
          <w:sz w:val="28"/>
          <w:szCs w:val="28"/>
        </w:rPr>
        <w:t>»</w:t>
      </w:r>
      <w:r w:rsidR="00955498">
        <w:rPr>
          <w:spacing w:val="3"/>
          <w:sz w:val="28"/>
          <w:szCs w:val="28"/>
        </w:rPr>
        <w:t xml:space="preserve"> (вих. Н.Федорович)</w:t>
      </w:r>
      <w:r w:rsidRPr="007D07F3">
        <w:rPr>
          <w:spacing w:val="3"/>
          <w:sz w:val="28"/>
          <w:szCs w:val="28"/>
        </w:rPr>
        <w:t>.</w:t>
      </w:r>
    </w:p>
    <w:p w:rsidR="007D07F3" w:rsidRPr="007D07F3" w:rsidRDefault="007D07F3" w:rsidP="007D07F3">
      <w:pPr>
        <w:pStyle w:val="a9"/>
        <w:shd w:val="clear" w:color="auto" w:fill="FFFFFF"/>
        <w:spacing w:before="0" w:beforeAutospacing="0" w:after="0" w:afterAutospacing="0" w:line="360" w:lineRule="auto"/>
        <w:ind w:firstLine="709"/>
        <w:jc w:val="both"/>
        <w:rPr>
          <w:sz w:val="28"/>
          <w:szCs w:val="28"/>
        </w:rPr>
      </w:pPr>
      <w:r w:rsidRPr="007D07F3">
        <w:rPr>
          <w:sz w:val="28"/>
          <w:szCs w:val="28"/>
        </w:rPr>
        <w:t xml:space="preserve"> На сьогодні  проблема стану фізичного, психічного здоров'я підростаючого покоління набуває особливої гостроти, оскільки сучасна ситуація обтяжується високими показниками захворюваності молоді, зниженням якості медичного обслуговування, погіршенням екологічної ситуації, морально-духовною кризою.</w:t>
      </w:r>
    </w:p>
    <w:p w:rsidR="007D07F3" w:rsidRPr="007D07F3" w:rsidRDefault="007D07F3" w:rsidP="007D07F3">
      <w:pPr>
        <w:pStyle w:val="a9"/>
        <w:shd w:val="clear" w:color="auto" w:fill="FFFFFF"/>
        <w:spacing w:before="0" w:beforeAutospacing="0" w:after="0" w:afterAutospacing="0" w:line="360" w:lineRule="auto"/>
        <w:ind w:firstLine="709"/>
        <w:jc w:val="both"/>
        <w:rPr>
          <w:sz w:val="28"/>
          <w:szCs w:val="28"/>
        </w:rPr>
      </w:pPr>
      <w:r w:rsidRPr="007D07F3">
        <w:rPr>
          <w:sz w:val="28"/>
          <w:szCs w:val="28"/>
        </w:rPr>
        <w:t xml:space="preserve">Знання, розуміння і втілення в практику основ здорового способу життя – це три ключових моменти, від яких залежатиме повноцінність і тривалість життя кожної особистості, цілого покоління та всіх наступних поколінь людей. Тому цінність здоров’я – універсальна цінність людства. Пріоритетним завданням системи освіти є формування в особистості відповідального ставлення до власного здоров'я і здоров'я свого оточення як найвищих суспільних та індивідуальних цінностей.    Одне із головних завдань  закладу  </w:t>
      </w:r>
      <w:r w:rsidRPr="007D07F3">
        <w:rPr>
          <w:sz w:val="28"/>
          <w:szCs w:val="28"/>
        </w:rPr>
        <w:lastRenderedPageBreak/>
        <w:t>освіти  –</w:t>
      </w:r>
      <w:r w:rsidR="00B6267C">
        <w:rPr>
          <w:sz w:val="28"/>
          <w:szCs w:val="28"/>
        </w:rPr>
        <w:t xml:space="preserve"> турбота про здоров’я </w:t>
      </w:r>
      <w:r w:rsidRPr="007D07F3">
        <w:rPr>
          <w:sz w:val="28"/>
          <w:szCs w:val="28"/>
        </w:rPr>
        <w:t>, адже здорова людина  легше сприймає виховні впливи, швидше набуває необхідних умінь та навичок, краще пристосовується до змін навколишньої дійсності.</w:t>
      </w:r>
    </w:p>
    <w:p w:rsidR="007D07F3" w:rsidRPr="007D07F3" w:rsidRDefault="007D07F3" w:rsidP="007D07F3">
      <w:pPr>
        <w:pStyle w:val="a3"/>
        <w:shd w:val="clear" w:color="auto" w:fill="FFFFFF"/>
        <w:spacing w:line="360" w:lineRule="auto"/>
        <w:ind w:left="0" w:firstLine="709"/>
        <w:jc w:val="both"/>
        <w:rPr>
          <w:sz w:val="28"/>
          <w:szCs w:val="28"/>
          <w:lang w:val="uk-UA" w:eastAsia="uk-UA"/>
        </w:rPr>
      </w:pPr>
      <w:r w:rsidRPr="007D07F3">
        <w:rPr>
          <w:sz w:val="28"/>
          <w:szCs w:val="28"/>
          <w:lang w:val="uk-UA"/>
        </w:rPr>
        <w:t>Педагогічними працівниками для усвідомлення цінності власного життя і збереження здоров’я, формування знань та навичок ведення здорового способу життя  були проведені години спілкування: « Наш вільний час і</w:t>
      </w:r>
      <w:r w:rsidR="00B6267C">
        <w:rPr>
          <w:sz w:val="28"/>
          <w:szCs w:val="28"/>
          <w:lang w:val="uk-UA"/>
        </w:rPr>
        <w:t xml:space="preserve"> здоровий спосіб життя», «Спорт, творчість</w:t>
      </w:r>
      <w:r w:rsidRPr="007D07F3">
        <w:rPr>
          <w:sz w:val="28"/>
          <w:szCs w:val="28"/>
          <w:lang w:val="uk-UA"/>
        </w:rPr>
        <w:t>, к</w:t>
      </w:r>
      <w:r w:rsidR="00CC2771">
        <w:rPr>
          <w:sz w:val="28"/>
          <w:szCs w:val="28"/>
          <w:lang w:val="uk-UA"/>
        </w:rPr>
        <w:t>раса» (</w:t>
      </w:r>
      <w:r w:rsidR="00B6267C">
        <w:rPr>
          <w:sz w:val="28"/>
          <w:szCs w:val="28"/>
          <w:lang w:val="uk-UA"/>
        </w:rPr>
        <w:t>вихователі гуртожитку</w:t>
      </w:r>
      <w:r w:rsidRPr="007D07F3">
        <w:rPr>
          <w:sz w:val="28"/>
          <w:szCs w:val="28"/>
          <w:lang w:val="uk-UA"/>
        </w:rPr>
        <w:t>),</w:t>
      </w:r>
      <w:r w:rsidR="00B6267C">
        <w:rPr>
          <w:sz w:val="28"/>
          <w:szCs w:val="28"/>
          <w:lang w:val="uk-UA"/>
        </w:rPr>
        <w:t xml:space="preserve"> </w:t>
      </w:r>
      <w:r w:rsidRPr="007D07F3">
        <w:rPr>
          <w:sz w:val="28"/>
          <w:szCs w:val="28"/>
          <w:lang w:val="uk-UA"/>
        </w:rPr>
        <w:t>спортивно-розважальна програма  «Зростаймо мужніми</w:t>
      </w:r>
      <w:r w:rsidR="00B6267C">
        <w:rPr>
          <w:sz w:val="28"/>
          <w:szCs w:val="28"/>
          <w:lang w:val="uk-UA"/>
        </w:rPr>
        <w:t>»</w:t>
      </w:r>
      <w:r w:rsidRPr="007D07F3">
        <w:rPr>
          <w:sz w:val="28"/>
          <w:szCs w:val="28"/>
          <w:lang w:val="uk-UA"/>
        </w:rPr>
        <w:t>;  у рамках</w:t>
      </w:r>
      <w:r w:rsidR="00B6267C">
        <w:rPr>
          <w:sz w:val="28"/>
          <w:szCs w:val="28"/>
          <w:lang w:val="uk-UA"/>
        </w:rPr>
        <w:t xml:space="preserve"> </w:t>
      </w:r>
      <w:r w:rsidRPr="007D07F3">
        <w:rPr>
          <w:sz w:val="28"/>
          <w:szCs w:val="28"/>
          <w:lang w:val="uk-UA"/>
        </w:rPr>
        <w:t>тижня здорового способу  життя  проведено виховні години на тему: «Молодь за здоровий спосіб життя», «Здоров’я – запорука добробуту й щасливого життя», «Скільки коштує здоров’я»,  тренінг «Негативний</w:t>
      </w:r>
      <w:r w:rsidR="00B6267C">
        <w:rPr>
          <w:sz w:val="28"/>
          <w:szCs w:val="28"/>
          <w:lang w:val="uk-UA"/>
        </w:rPr>
        <w:t xml:space="preserve"> вплив та  шкідливість цигарок»</w:t>
      </w:r>
      <w:r w:rsidRPr="007D07F3">
        <w:rPr>
          <w:sz w:val="28"/>
          <w:szCs w:val="28"/>
          <w:lang w:val="uk-UA"/>
        </w:rPr>
        <w:t>,</w:t>
      </w:r>
      <w:r w:rsidR="00B6267C">
        <w:rPr>
          <w:sz w:val="28"/>
          <w:szCs w:val="28"/>
          <w:lang w:val="uk-UA"/>
        </w:rPr>
        <w:t xml:space="preserve"> </w:t>
      </w:r>
      <w:r w:rsidRPr="007D07F3">
        <w:rPr>
          <w:sz w:val="28"/>
          <w:szCs w:val="28"/>
          <w:lang w:val="uk-UA"/>
        </w:rPr>
        <w:t xml:space="preserve">анкетування </w:t>
      </w:r>
      <w:r w:rsidR="00B6267C">
        <w:rPr>
          <w:sz w:val="28"/>
          <w:szCs w:val="28"/>
          <w:lang w:val="uk-UA"/>
        </w:rPr>
        <w:t>«</w:t>
      </w:r>
      <w:r w:rsidRPr="007D07F3">
        <w:rPr>
          <w:sz w:val="28"/>
          <w:szCs w:val="28"/>
          <w:lang w:val="uk-UA"/>
        </w:rPr>
        <w:t>Проблема  шкідливих звичок», просвіт</w:t>
      </w:r>
      <w:r w:rsidR="00B6267C">
        <w:rPr>
          <w:sz w:val="28"/>
          <w:szCs w:val="28"/>
          <w:lang w:val="uk-UA"/>
        </w:rPr>
        <w:t>ницький  захід «Ти маєш знати». П</w:t>
      </w:r>
      <w:r w:rsidRPr="007D07F3">
        <w:rPr>
          <w:sz w:val="28"/>
          <w:szCs w:val="28"/>
          <w:lang w:val="uk-UA"/>
        </w:rPr>
        <w:t>роводились заходи присвячені відзначенн</w:t>
      </w:r>
      <w:r w:rsidR="00B6267C">
        <w:rPr>
          <w:sz w:val="28"/>
          <w:szCs w:val="28"/>
          <w:lang w:val="uk-UA"/>
        </w:rPr>
        <w:t>ю Всеукраїнського тижня безпеки</w:t>
      </w:r>
      <w:r w:rsidRPr="007D07F3">
        <w:rPr>
          <w:sz w:val="28"/>
          <w:szCs w:val="28"/>
          <w:lang w:val="uk-UA"/>
        </w:rPr>
        <w:t>.</w:t>
      </w:r>
    </w:p>
    <w:p w:rsidR="007D07F3" w:rsidRPr="007D07F3" w:rsidRDefault="007D07F3" w:rsidP="007D07F3">
      <w:pPr>
        <w:pStyle w:val="a9"/>
        <w:shd w:val="clear" w:color="auto" w:fill="FFFFFF"/>
        <w:spacing w:before="0" w:beforeAutospacing="0" w:after="0" w:afterAutospacing="0" w:line="360" w:lineRule="auto"/>
        <w:ind w:firstLine="709"/>
        <w:jc w:val="both"/>
        <w:rPr>
          <w:spacing w:val="3"/>
          <w:sz w:val="28"/>
          <w:szCs w:val="28"/>
        </w:rPr>
      </w:pPr>
      <w:r w:rsidRPr="007D07F3">
        <w:rPr>
          <w:sz w:val="28"/>
          <w:szCs w:val="28"/>
        </w:rPr>
        <w:t>В </w:t>
      </w:r>
      <w:r w:rsidRPr="007D07F3">
        <w:rPr>
          <w:rStyle w:val="spelle"/>
          <w:sz w:val="28"/>
          <w:szCs w:val="28"/>
        </w:rPr>
        <w:t>усьому</w:t>
      </w:r>
      <w:r w:rsidRPr="007D07F3">
        <w:rPr>
          <w:sz w:val="28"/>
          <w:szCs w:val="28"/>
        </w:rPr>
        <w:t> </w:t>
      </w:r>
      <w:r w:rsidRPr="007D07F3">
        <w:rPr>
          <w:rStyle w:val="spelle"/>
          <w:sz w:val="28"/>
          <w:szCs w:val="28"/>
        </w:rPr>
        <w:t>св</w:t>
      </w:r>
      <w:r w:rsidRPr="007D07F3">
        <w:rPr>
          <w:sz w:val="28"/>
          <w:szCs w:val="28"/>
        </w:rPr>
        <w:t>іті все бі</w:t>
      </w:r>
      <w:r w:rsidRPr="007D07F3">
        <w:rPr>
          <w:rStyle w:val="spelle"/>
          <w:sz w:val="28"/>
          <w:szCs w:val="28"/>
        </w:rPr>
        <w:t>льшу</w:t>
      </w:r>
      <w:r w:rsidRPr="007D07F3">
        <w:rPr>
          <w:sz w:val="28"/>
          <w:szCs w:val="28"/>
        </w:rPr>
        <w:t> </w:t>
      </w:r>
      <w:r w:rsidRPr="007D07F3">
        <w:rPr>
          <w:rStyle w:val="spelle"/>
          <w:sz w:val="28"/>
          <w:szCs w:val="28"/>
        </w:rPr>
        <w:t>увагу</w:t>
      </w:r>
      <w:r w:rsidRPr="007D07F3">
        <w:rPr>
          <w:sz w:val="28"/>
          <w:szCs w:val="28"/>
        </w:rPr>
        <w:t> стали </w:t>
      </w:r>
      <w:r w:rsidRPr="007D07F3">
        <w:rPr>
          <w:rStyle w:val="spelle"/>
          <w:sz w:val="28"/>
          <w:szCs w:val="28"/>
        </w:rPr>
        <w:t>прид</w:t>
      </w:r>
      <w:r w:rsidRPr="007D07F3">
        <w:rPr>
          <w:sz w:val="28"/>
          <w:szCs w:val="28"/>
        </w:rPr>
        <w:t>і</w:t>
      </w:r>
      <w:r w:rsidRPr="007D07F3">
        <w:rPr>
          <w:rStyle w:val="spelle"/>
          <w:sz w:val="28"/>
          <w:szCs w:val="28"/>
        </w:rPr>
        <w:t>ляти</w:t>
      </w:r>
      <w:r w:rsidRPr="007D07F3">
        <w:rPr>
          <w:sz w:val="28"/>
          <w:szCs w:val="28"/>
        </w:rPr>
        <w:t> </w:t>
      </w:r>
      <w:r w:rsidRPr="007D07F3">
        <w:rPr>
          <w:rStyle w:val="spelle"/>
          <w:sz w:val="28"/>
          <w:szCs w:val="28"/>
        </w:rPr>
        <w:t>еколог</w:t>
      </w:r>
      <w:r w:rsidRPr="007D07F3">
        <w:rPr>
          <w:sz w:val="28"/>
          <w:szCs w:val="28"/>
        </w:rPr>
        <w:t>і</w:t>
      </w:r>
      <w:r w:rsidRPr="007D07F3">
        <w:rPr>
          <w:rStyle w:val="spelle"/>
          <w:sz w:val="28"/>
          <w:szCs w:val="28"/>
        </w:rPr>
        <w:t>ї</w:t>
      </w:r>
      <w:r w:rsidRPr="007D07F3">
        <w:rPr>
          <w:sz w:val="28"/>
          <w:szCs w:val="28"/>
        </w:rPr>
        <w:t> .  Нині екологічна освіта молоді стає безсумнівною та обов’язковою ознакою культури. Виховання екологічної культури молодого покоління допоможе відновити втрачену рівновагу і гармонію у відносинах “людина - природа”. </w:t>
      </w:r>
      <w:r w:rsidRPr="007D07F3">
        <w:rPr>
          <w:spacing w:val="-1"/>
          <w:sz w:val="28"/>
          <w:szCs w:val="28"/>
        </w:rPr>
        <w:t>Отже, подолання екологічної кризи залежить від морального вдосконалення людини, її культури і відносин із природою та іншими людьми</w:t>
      </w:r>
    </w:p>
    <w:p w:rsidR="007D07F3" w:rsidRPr="007D07F3" w:rsidRDefault="007D07F3" w:rsidP="007D07F3">
      <w:pPr>
        <w:pStyle w:val="a9"/>
        <w:shd w:val="clear" w:color="auto" w:fill="FFFFFF"/>
        <w:spacing w:before="0" w:beforeAutospacing="0" w:after="0" w:afterAutospacing="0" w:line="360" w:lineRule="auto"/>
        <w:ind w:firstLine="709"/>
        <w:jc w:val="both"/>
        <w:rPr>
          <w:sz w:val="28"/>
          <w:szCs w:val="28"/>
        </w:rPr>
      </w:pPr>
      <w:r w:rsidRPr="007D07F3">
        <w:rPr>
          <w:sz w:val="28"/>
          <w:szCs w:val="28"/>
        </w:rPr>
        <w:t>Формування ціннісного ставлення до природи  розглядається педагогічними працівниками закладу  освіти як системний педагогічний процес, спрямований на гармонійний та всебічний розвиток особистості, формування в неї цілісної картини світу. Так, традиційними для нашого закладу  освіти  стали акції «Чист</w:t>
      </w:r>
      <w:r w:rsidR="00B6267C">
        <w:rPr>
          <w:sz w:val="28"/>
          <w:szCs w:val="28"/>
        </w:rPr>
        <w:t>е подвір’я  - чисте  довкілля»</w:t>
      </w:r>
      <w:r w:rsidRPr="007D07F3">
        <w:rPr>
          <w:sz w:val="28"/>
          <w:szCs w:val="28"/>
        </w:rPr>
        <w:t>,</w:t>
      </w:r>
      <w:r w:rsidR="00B6267C">
        <w:rPr>
          <w:sz w:val="28"/>
          <w:szCs w:val="28"/>
        </w:rPr>
        <w:t xml:space="preserve"> </w:t>
      </w:r>
      <w:r w:rsidRPr="007D07F3">
        <w:rPr>
          <w:sz w:val="28"/>
          <w:szCs w:val="28"/>
        </w:rPr>
        <w:t>операції «Листя» та «Зелений паросток майбутнього». Залучаючи здобувачів  освіти  до таких заходів відбувається формування почуття відповідальності за навколишнє середовище як національну і загальнолюдську цінність, виховується любов до природи.</w:t>
      </w:r>
    </w:p>
    <w:p w:rsidR="007D07F3" w:rsidRPr="007D07F3" w:rsidRDefault="007D07F3" w:rsidP="007D07F3">
      <w:pPr>
        <w:pStyle w:val="a9"/>
        <w:shd w:val="clear" w:color="auto" w:fill="FFFFFF"/>
        <w:spacing w:before="0" w:beforeAutospacing="0" w:after="0" w:afterAutospacing="0" w:line="360" w:lineRule="auto"/>
        <w:ind w:firstLine="709"/>
        <w:jc w:val="both"/>
        <w:rPr>
          <w:bCs/>
          <w:sz w:val="28"/>
          <w:szCs w:val="28"/>
        </w:rPr>
      </w:pPr>
      <w:r w:rsidRPr="007D07F3">
        <w:rPr>
          <w:sz w:val="28"/>
          <w:szCs w:val="28"/>
        </w:rPr>
        <w:t xml:space="preserve">      Адміністрація закладу приділяла</w:t>
      </w:r>
      <w:r w:rsidR="00B04197">
        <w:rPr>
          <w:sz w:val="28"/>
          <w:szCs w:val="28"/>
        </w:rPr>
        <w:t xml:space="preserve"> належну увагу виховній  роботі</w:t>
      </w:r>
      <w:r w:rsidRPr="007D07F3">
        <w:rPr>
          <w:sz w:val="28"/>
          <w:szCs w:val="28"/>
        </w:rPr>
        <w:t>, питання виховної роботи розглядались н</w:t>
      </w:r>
      <w:r w:rsidR="00B04197">
        <w:rPr>
          <w:sz w:val="28"/>
          <w:szCs w:val="28"/>
        </w:rPr>
        <w:t>а  засіданнях педагогічної ради</w:t>
      </w:r>
      <w:r w:rsidRPr="007D07F3">
        <w:rPr>
          <w:sz w:val="28"/>
          <w:szCs w:val="28"/>
        </w:rPr>
        <w:t>:  «</w:t>
      </w:r>
      <w:r w:rsidRPr="007D07F3">
        <w:rPr>
          <w:bCs/>
          <w:sz w:val="28"/>
          <w:szCs w:val="28"/>
        </w:rPr>
        <w:t>Виховна робота в освітньому процесі  2021-2022 н.  р</w:t>
      </w:r>
      <w:r w:rsidRPr="007D07F3">
        <w:rPr>
          <w:b/>
          <w:bCs/>
          <w:sz w:val="28"/>
          <w:szCs w:val="28"/>
        </w:rPr>
        <w:t xml:space="preserve">. </w:t>
      </w:r>
      <w:r w:rsidR="00CC2771">
        <w:rPr>
          <w:bCs/>
          <w:sz w:val="28"/>
          <w:szCs w:val="28"/>
        </w:rPr>
        <w:t>»</w:t>
      </w:r>
      <w:r w:rsidRPr="007D07F3">
        <w:rPr>
          <w:bCs/>
          <w:sz w:val="28"/>
          <w:szCs w:val="28"/>
        </w:rPr>
        <w:t xml:space="preserve">, « Процес адаптації </w:t>
      </w:r>
      <w:r w:rsidRPr="007D07F3">
        <w:rPr>
          <w:bCs/>
          <w:sz w:val="28"/>
          <w:szCs w:val="28"/>
        </w:rPr>
        <w:lastRenderedPageBreak/>
        <w:t>п</w:t>
      </w:r>
      <w:r w:rsidR="00B04197">
        <w:rPr>
          <w:bCs/>
          <w:sz w:val="28"/>
          <w:szCs w:val="28"/>
        </w:rPr>
        <w:t>ершокурсників у  закладі освіти», нарадах при директорі,  викладачів</w:t>
      </w:r>
      <w:r w:rsidRPr="007D07F3">
        <w:rPr>
          <w:bCs/>
          <w:sz w:val="28"/>
          <w:szCs w:val="28"/>
        </w:rPr>
        <w:t>,</w:t>
      </w:r>
      <w:r w:rsidR="00B04197">
        <w:rPr>
          <w:bCs/>
          <w:sz w:val="28"/>
          <w:szCs w:val="28"/>
        </w:rPr>
        <w:t xml:space="preserve"> майстрів виробничого навчання</w:t>
      </w:r>
      <w:r w:rsidRPr="007D07F3">
        <w:rPr>
          <w:bCs/>
          <w:sz w:val="28"/>
          <w:szCs w:val="28"/>
        </w:rPr>
        <w:t xml:space="preserve">.  </w:t>
      </w:r>
    </w:p>
    <w:p w:rsidR="007D07F3" w:rsidRPr="007D07F3" w:rsidRDefault="007D07F3" w:rsidP="007D07F3">
      <w:pPr>
        <w:pStyle w:val="a9"/>
        <w:shd w:val="clear" w:color="auto" w:fill="FFFFFF"/>
        <w:spacing w:before="0" w:beforeAutospacing="0" w:after="0" w:afterAutospacing="0" w:line="360" w:lineRule="auto"/>
        <w:ind w:firstLine="709"/>
        <w:jc w:val="both"/>
        <w:rPr>
          <w:sz w:val="28"/>
          <w:szCs w:val="28"/>
        </w:rPr>
      </w:pPr>
    </w:p>
    <w:p w:rsidR="007D07F3" w:rsidRPr="007D07F3" w:rsidRDefault="007D07F3" w:rsidP="00B04197">
      <w:pPr>
        <w:pStyle w:val="20"/>
        <w:keepNext/>
        <w:keepLines/>
        <w:shd w:val="clear" w:color="auto" w:fill="auto"/>
        <w:tabs>
          <w:tab w:val="left" w:pos="1134"/>
        </w:tabs>
        <w:spacing w:after="0" w:line="360" w:lineRule="auto"/>
        <w:ind w:firstLine="709"/>
        <w:jc w:val="center"/>
        <w:rPr>
          <w:b/>
          <w:sz w:val="28"/>
          <w:szCs w:val="28"/>
        </w:rPr>
      </w:pPr>
      <w:r w:rsidRPr="007D07F3">
        <w:rPr>
          <w:b/>
          <w:sz w:val="28"/>
          <w:szCs w:val="28"/>
        </w:rPr>
        <w:t>4.2. Заходи щодо попередження правопорушень</w:t>
      </w:r>
    </w:p>
    <w:p w:rsidR="007D07F3" w:rsidRPr="007D07F3" w:rsidRDefault="007D07F3" w:rsidP="00B04197">
      <w:pPr>
        <w:pStyle w:val="20"/>
        <w:keepNext/>
        <w:keepLines/>
        <w:shd w:val="clear" w:color="auto" w:fill="auto"/>
        <w:tabs>
          <w:tab w:val="left" w:pos="1134"/>
        </w:tabs>
        <w:spacing w:after="0" w:line="360" w:lineRule="auto"/>
        <w:ind w:firstLine="709"/>
        <w:jc w:val="center"/>
        <w:rPr>
          <w:b/>
          <w:sz w:val="28"/>
          <w:szCs w:val="28"/>
        </w:rPr>
      </w:pPr>
      <w:r w:rsidRPr="007D07F3">
        <w:rPr>
          <w:b/>
          <w:sz w:val="28"/>
          <w:szCs w:val="28"/>
        </w:rPr>
        <w:t>та злочинів, їх результативність</w:t>
      </w:r>
    </w:p>
    <w:p w:rsidR="007D07F3" w:rsidRPr="007D07F3" w:rsidRDefault="007D07F3" w:rsidP="007D07F3">
      <w:pPr>
        <w:shd w:val="clear" w:color="auto" w:fill="FFFFFF"/>
        <w:spacing w:line="360" w:lineRule="auto"/>
        <w:ind w:firstLine="709"/>
        <w:jc w:val="both"/>
        <w:rPr>
          <w:sz w:val="28"/>
          <w:szCs w:val="28"/>
          <w:lang w:eastAsia="uk-UA"/>
        </w:rPr>
      </w:pPr>
    </w:p>
    <w:p w:rsidR="007D07F3" w:rsidRPr="007D07F3" w:rsidRDefault="007D07F3" w:rsidP="007D07F3">
      <w:pPr>
        <w:pStyle w:val="20"/>
        <w:keepNext/>
        <w:keepLines/>
        <w:shd w:val="clear" w:color="auto" w:fill="auto"/>
        <w:tabs>
          <w:tab w:val="left" w:pos="1134"/>
        </w:tabs>
        <w:spacing w:after="0" w:line="360" w:lineRule="auto"/>
        <w:ind w:firstLine="709"/>
        <w:jc w:val="both"/>
        <w:rPr>
          <w:b/>
          <w:sz w:val="28"/>
          <w:szCs w:val="28"/>
        </w:rPr>
      </w:pPr>
      <w:r w:rsidRPr="007D07F3">
        <w:rPr>
          <w:sz w:val="28"/>
          <w:szCs w:val="28"/>
          <w:shd w:val="clear" w:color="auto" w:fill="FFFFFF"/>
        </w:rPr>
        <w:t>Сьогодні молодь перебуває у складній ситуації, коли в умовах стрімкого розвитку  інформаційних технологій,  збільшення кількості життєвих проблем у представників молодого покоління формується  так  званий «комплекс незадоволеності», що в свою чергу  призводить до погіршення показників здоров’я молодих громадян, спостерігається тенденція щодо поширення в молодіжному середовищі наркоманії та захворюваності на ВІЛ/СНІД. Саме тому,</w:t>
      </w:r>
      <w:r w:rsidR="00B04197">
        <w:rPr>
          <w:sz w:val="28"/>
          <w:szCs w:val="28"/>
          <w:shd w:val="clear" w:color="auto" w:fill="FFFFFF"/>
          <w:lang w:val="uk-UA"/>
        </w:rPr>
        <w:t xml:space="preserve"> </w:t>
      </w:r>
      <w:r w:rsidRPr="007D07F3">
        <w:rPr>
          <w:sz w:val="28"/>
          <w:szCs w:val="28"/>
          <w:shd w:val="clear" w:color="auto" w:fill="FFFFFF"/>
        </w:rPr>
        <w:t xml:space="preserve"> молодіжна політика впродовж останніх років стала одним з пріоритетних та специфічних напрямів державної політики.</w:t>
      </w:r>
    </w:p>
    <w:p w:rsidR="007D07F3" w:rsidRPr="007D07F3" w:rsidRDefault="007D07F3" w:rsidP="007D07F3">
      <w:pPr>
        <w:pStyle w:val="a9"/>
        <w:shd w:val="clear" w:color="auto" w:fill="FFFFFF"/>
        <w:spacing w:before="0" w:beforeAutospacing="0" w:after="0" w:afterAutospacing="0" w:line="360" w:lineRule="auto"/>
        <w:ind w:firstLine="709"/>
        <w:jc w:val="both"/>
        <w:rPr>
          <w:sz w:val="28"/>
          <w:szCs w:val="28"/>
        </w:rPr>
      </w:pPr>
      <w:r w:rsidRPr="007D07F3">
        <w:rPr>
          <w:bCs/>
          <w:sz w:val="28"/>
          <w:szCs w:val="28"/>
          <w:shd w:val="clear" w:color="auto" w:fill="FFFFFF" w:themeFill="background1"/>
        </w:rPr>
        <w:t xml:space="preserve">Одним з найважливіших напрямів виховної роботи з  молоддю є превентивне виховання та профілактична </w:t>
      </w:r>
      <w:r w:rsidR="00B04197">
        <w:rPr>
          <w:bCs/>
          <w:sz w:val="28"/>
          <w:szCs w:val="28"/>
          <w:shd w:val="clear" w:color="auto" w:fill="FFFFFF" w:themeFill="background1"/>
        </w:rPr>
        <w:t>робота з подолання злочинності</w:t>
      </w:r>
      <w:r w:rsidRPr="007D07F3">
        <w:rPr>
          <w:bCs/>
          <w:sz w:val="28"/>
          <w:szCs w:val="28"/>
          <w:shd w:val="clear" w:color="auto" w:fill="FFFFFF" w:themeFill="background1"/>
        </w:rPr>
        <w:t>.</w:t>
      </w:r>
      <w:r w:rsidRPr="007D07F3">
        <w:rPr>
          <w:sz w:val="28"/>
          <w:szCs w:val="28"/>
        </w:rPr>
        <w:t xml:space="preserve"> У цей складний час, який переживає наша країна, перед педагогічними працівниками постає безліч питань щодо того, як організувати превентивну роботу з здобувачами  освіти . Виникає потреба адаптувати знання та практику, що застосовувалися і спрацьовували у мирний час, до реалій війни, реагуючи на виклики суспільства в умовах війни.</w:t>
      </w:r>
    </w:p>
    <w:p w:rsidR="007D07F3" w:rsidRPr="007D07F3" w:rsidRDefault="007D07F3" w:rsidP="007D07F3">
      <w:pPr>
        <w:spacing w:line="360" w:lineRule="auto"/>
        <w:ind w:firstLine="709"/>
        <w:jc w:val="both"/>
        <w:rPr>
          <w:sz w:val="28"/>
          <w:szCs w:val="28"/>
        </w:rPr>
      </w:pPr>
      <w:r w:rsidRPr="007D07F3">
        <w:rPr>
          <w:sz w:val="28"/>
          <w:szCs w:val="28"/>
          <w:shd w:val="clear" w:color="auto" w:fill="FFFFFF" w:themeFill="background1"/>
        </w:rPr>
        <w:t>Превентивне виховання  педагогічних  працівників закладу  освіти</w:t>
      </w:r>
      <w:r w:rsidRPr="007D07F3">
        <w:rPr>
          <w:sz w:val="28"/>
          <w:szCs w:val="28"/>
        </w:rPr>
        <w:t xml:space="preserve">     спрямоване на реалізацію </w:t>
      </w:r>
      <w:r w:rsidRPr="007D07F3">
        <w:rPr>
          <w:rStyle w:val="af4"/>
          <w:sz w:val="28"/>
          <w:szCs w:val="28"/>
        </w:rPr>
        <w:t xml:space="preserve">Концепції </w:t>
      </w:r>
      <w:r w:rsidR="00B04197">
        <w:rPr>
          <w:rStyle w:val="af4"/>
          <w:sz w:val="28"/>
          <w:szCs w:val="28"/>
          <w:lang w:val="uk-UA"/>
        </w:rPr>
        <w:t xml:space="preserve"> </w:t>
      </w:r>
      <w:r w:rsidRPr="007D07F3">
        <w:rPr>
          <w:rStyle w:val="af4"/>
          <w:sz w:val="28"/>
          <w:szCs w:val="28"/>
        </w:rPr>
        <w:t>превент</w:t>
      </w:r>
      <w:r w:rsidR="00B04197">
        <w:rPr>
          <w:rStyle w:val="af4"/>
          <w:sz w:val="28"/>
          <w:szCs w:val="28"/>
        </w:rPr>
        <w:t>ивного виховання дітей і молоді</w:t>
      </w:r>
      <w:r w:rsidRPr="007D07F3">
        <w:rPr>
          <w:rStyle w:val="af4"/>
          <w:sz w:val="28"/>
          <w:szCs w:val="28"/>
        </w:rPr>
        <w:t>.</w:t>
      </w:r>
      <w:r w:rsidRPr="007D07F3">
        <w:rPr>
          <w:sz w:val="28"/>
          <w:szCs w:val="28"/>
        </w:rPr>
        <w:t xml:space="preserve">  З цією мето</w:t>
      </w:r>
      <w:r w:rsidR="00B04197">
        <w:rPr>
          <w:sz w:val="28"/>
          <w:szCs w:val="28"/>
        </w:rPr>
        <w:t>ю  розроблені і діють   заходи</w:t>
      </w:r>
      <w:r w:rsidRPr="007D07F3">
        <w:rPr>
          <w:sz w:val="28"/>
          <w:szCs w:val="28"/>
        </w:rPr>
        <w:t>: по профілактиці правопорушень;  по боротьбі із злочинністю; протиалког</w:t>
      </w:r>
      <w:r w:rsidR="00B04197">
        <w:rPr>
          <w:sz w:val="28"/>
          <w:szCs w:val="28"/>
        </w:rPr>
        <w:t>ольній пропаганді; проти куріння та наркоманії</w:t>
      </w:r>
      <w:r w:rsidRPr="007D07F3">
        <w:rPr>
          <w:sz w:val="28"/>
          <w:szCs w:val="28"/>
        </w:rPr>
        <w:t>;</w:t>
      </w:r>
      <w:r w:rsidR="00B04197">
        <w:rPr>
          <w:sz w:val="28"/>
          <w:szCs w:val="28"/>
          <w:lang w:val="uk-UA"/>
        </w:rPr>
        <w:t xml:space="preserve"> </w:t>
      </w:r>
      <w:r w:rsidRPr="007D07F3">
        <w:rPr>
          <w:sz w:val="28"/>
          <w:szCs w:val="28"/>
        </w:rPr>
        <w:t xml:space="preserve">заходи  по забезпечення захисту здобувачів  освіти  від будь-яких форм фізичного  або психічного </w:t>
      </w:r>
      <w:r w:rsidR="00B04197">
        <w:rPr>
          <w:sz w:val="28"/>
          <w:szCs w:val="28"/>
        </w:rPr>
        <w:t>насильства в     закладі освіти</w:t>
      </w:r>
      <w:r w:rsidRPr="007D07F3">
        <w:rPr>
          <w:sz w:val="28"/>
          <w:szCs w:val="28"/>
        </w:rPr>
        <w:t xml:space="preserve">; забезпечення правопорядку на території </w:t>
      </w:r>
      <w:r w:rsidR="00B04197">
        <w:rPr>
          <w:sz w:val="28"/>
          <w:szCs w:val="28"/>
        </w:rPr>
        <w:t>закладу  освіти  в вечірній час</w:t>
      </w:r>
      <w:r w:rsidRPr="007D07F3">
        <w:rPr>
          <w:sz w:val="28"/>
          <w:szCs w:val="28"/>
        </w:rPr>
        <w:t>.</w:t>
      </w:r>
    </w:p>
    <w:p w:rsidR="007D07F3" w:rsidRPr="007D07F3" w:rsidRDefault="007D07F3" w:rsidP="007D07F3">
      <w:pPr>
        <w:pStyle w:val="a9"/>
        <w:shd w:val="clear" w:color="auto" w:fill="FFFFFF" w:themeFill="background1"/>
        <w:spacing w:before="0" w:beforeAutospacing="0" w:after="0" w:afterAutospacing="0" w:line="360" w:lineRule="auto"/>
        <w:ind w:firstLine="709"/>
        <w:jc w:val="both"/>
        <w:rPr>
          <w:sz w:val="28"/>
          <w:szCs w:val="28"/>
        </w:rPr>
      </w:pPr>
      <w:r w:rsidRPr="007D07F3">
        <w:rPr>
          <w:sz w:val="28"/>
          <w:szCs w:val="28"/>
        </w:rPr>
        <w:t xml:space="preserve"> Пріоритетними в роботі педагогічного колективу з профілактики правопорушень є: організац</w:t>
      </w:r>
      <w:r w:rsidR="00CC2771">
        <w:rPr>
          <w:sz w:val="28"/>
          <w:szCs w:val="28"/>
        </w:rPr>
        <w:t>ія просвітницько–профілактичної</w:t>
      </w:r>
      <w:r w:rsidRPr="007D07F3">
        <w:rPr>
          <w:sz w:val="28"/>
          <w:szCs w:val="28"/>
        </w:rPr>
        <w:t xml:space="preserve">, інформаційно-освітньої діяльності, спрямованої на  попередження негативних явищ через </w:t>
      </w:r>
      <w:r w:rsidRPr="007D07F3">
        <w:rPr>
          <w:sz w:val="28"/>
          <w:szCs w:val="28"/>
        </w:rPr>
        <w:lastRenderedPageBreak/>
        <w:t>формування в здобувачів освіти життєвих навичок, які сприяють відповідальній, адаптованій, безпечній поведінці; проведення роботи з розвитку комунікативних навичок спілкування; утвердження здорового способу життя; впровадження   самоврядування в освітній процес; створення безпечного демократичного правового освітнього середовища та позитивного мікроклімату в   колективі; виховання в здобувачів освіти самокритично</w:t>
      </w:r>
      <w:r w:rsidR="00952E3F">
        <w:rPr>
          <w:sz w:val="28"/>
          <w:szCs w:val="28"/>
        </w:rPr>
        <w:t>го ставлення до власних вчинків,</w:t>
      </w:r>
      <w:r w:rsidRPr="007D07F3">
        <w:rPr>
          <w:sz w:val="28"/>
          <w:szCs w:val="28"/>
        </w:rPr>
        <w:t xml:space="preserve"> навичок культури здоров’я .</w:t>
      </w:r>
    </w:p>
    <w:p w:rsidR="007D07F3" w:rsidRPr="007D07F3" w:rsidRDefault="007D07F3" w:rsidP="007D07F3">
      <w:pPr>
        <w:pStyle w:val="a9"/>
        <w:shd w:val="clear" w:color="auto" w:fill="FFFFFF" w:themeFill="background1"/>
        <w:spacing w:before="0" w:beforeAutospacing="0" w:after="0" w:afterAutospacing="0" w:line="360" w:lineRule="auto"/>
        <w:ind w:firstLine="709"/>
        <w:jc w:val="both"/>
        <w:rPr>
          <w:sz w:val="28"/>
          <w:szCs w:val="28"/>
          <w:shd w:val="clear" w:color="auto" w:fill="FFFFFF"/>
        </w:rPr>
      </w:pPr>
      <w:r w:rsidRPr="007D07F3">
        <w:rPr>
          <w:sz w:val="28"/>
          <w:szCs w:val="28"/>
        </w:rPr>
        <w:t xml:space="preserve">   На початку навчального року була проведена паспортизація освітніх груп  та закладу</w:t>
      </w:r>
      <w:r w:rsidR="00B04197">
        <w:rPr>
          <w:sz w:val="28"/>
          <w:szCs w:val="28"/>
        </w:rPr>
        <w:t xml:space="preserve">  освіти</w:t>
      </w:r>
      <w:r w:rsidRPr="007D07F3">
        <w:rPr>
          <w:sz w:val="28"/>
          <w:szCs w:val="28"/>
        </w:rPr>
        <w:t>, зібрані і упорядковані списки здобувачів  освіти  пільгових категорій. Протягом року до банку даних здобувачів  освіти  постійно вносилися корективи.   Питання профілактики злочинності і правопорушень у підлітковому середовищі та дитячої бездоглядності сьогодні поставлено у ряд пріоритетних проблем, які потребують невідкладного вирішення, тому в закладі  освіти   налагоджено щоденний контроль з</w:t>
      </w:r>
      <w:r w:rsidR="00B04197">
        <w:rPr>
          <w:sz w:val="28"/>
          <w:szCs w:val="28"/>
        </w:rPr>
        <w:t>а відвідуванням закладу освіти</w:t>
      </w:r>
      <w:r w:rsidRPr="007D07F3">
        <w:rPr>
          <w:sz w:val="28"/>
          <w:szCs w:val="28"/>
        </w:rPr>
        <w:t>; ведеться    облік  пропущених занять; проводиться щоденна індивідуал</w:t>
      </w:r>
      <w:r w:rsidR="00952E3F">
        <w:rPr>
          <w:sz w:val="28"/>
          <w:szCs w:val="28"/>
        </w:rPr>
        <w:t>ьна робота з здобувачами освіти</w:t>
      </w:r>
      <w:r w:rsidRPr="007D07F3">
        <w:rPr>
          <w:sz w:val="28"/>
          <w:szCs w:val="28"/>
        </w:rPr>
        <w:t xml:space="preserve">, </w:t>
      </w:r>
      <w:r w:rsidR="00B04197">
        <w:rPr>
          <w:sz w:val="28"/>
          <w:szCs w:val="28"/>
        </w:rPr>
        <w:t>що потребують додаткової уваги</w:t>
      </w:r>
      <w:r w:rsidRPr="007D07F3">
        <w:rPr>
          <w:sz w:val="28"/>
          <w:szCs w:val="28"/>
        </w:rPr>
        <w:t>,</w:t>
      </w:r>
      <w:r w:rsidR="00B04197">
        <w:rPr>
          <w:sz w:val="28"/>
          <w:szCs w:val="28"/>
        </w:rPr>
        <w:t xml:space="preserve"> </w:t>
      </w:r>
      <w:r w:rsidRPr="007D07F3">
        <w:rPr>
          <w:sz w:val="28"/>
          <w:szCs w:val="28"/>
        </w:rPr>
        <w:t xml:space="preserve">ведеться щоденник психолого-педагогічних спостережень за цими здобувачами освіти,  </w:t>
      </w:r>
      <w:r w:rsidRPr="007D07F3">
        <w:rPr>
          <w:sz w:val="28"/>
          <w:szCs w:val="28"/>
          <w:shd w:val="clear" w:color="auto" w:fill="FFFFFF"/>
        </w:rPr>
        <w:t>проведено рейди контролю за відвідуванням занять; за наслідками цього було зроблено детальний аналіз стану відвідування здобувачами освіти  закладу  освіти.</w:t>
      </w:r>
    </w:p>
    <w:p w:rsidR="007D07F3" w:rsidRPr="00B04197" w:rsidRDefault="007D07F3" w:rsidP="007D07F3">
      <w:pPr>
        <w:spacing w:line="360" w:lineRule="auto"/>
        <w:ind w:firstLine="709"/>
        <w:jc w:val="both"/>
        <w:rPr>
          <w:sz w:val="28"/>
          <w:szCs w:val="28"/>
          <w:lang w:val="uk-UA"/>
        </w:rPr>
      </w:pPr>
      <w:r w:rsidRPr="007D07F3">
        <w:rPr>
          <w:sz w:val="28"/>
          <w:szCs w:val="28"/>
        </w:rPr>
        <w:t xml:space="preserve">     З  метою  виховання  правової культури  в здобувачів освіти проводиться    широка роз’яснювальна робота щодо вивч</w:t>
      </w:r>
      <w:r w:rsidR="00B04197">
        <w:rPr>
          <w:sz w:val="28"/>
          <w:szCs w:val="28"/>
        </w:rPr>
        <w:t>ення основних положень норматив</w:t>
      </w:r>
      <w:r w:rsidRPr="007D07F3">
        <w:rPr>
          <w:sz w:val="28"/>
          <w:szCs w:val="28"/>
        </w:rPr>
        <w:t>них норм, які гарантують право особи, родини, нації. Практична реалізація цих норм у повсякденному житті сприяє появі в здобувачів  освіти почуття захищеності.   При організації просвітницької роботи педагогічні працівники використовують інтерактивні педагогічні технології такі як, ділові та рольові ігри, тренін</w:t>
      </w:r>
      <w:r w:rsidR="00B04197">
        <w:rPr>
          <w:sz w:val="28"/>
          <w:szCs w:val="28"/>
        </w:rPr>
        <w:t>гові заняття</w:t>
      </w:r>
      <w:r w:rsidRPr="007D07F3">
        <w:rPr>
          <w:sz w:val="28"/>
          <w:szCs w:val="28"/>
        </w:rPr>
        <w:t>, моделювання життєвих ситуацій, дискусії, роботу в малих груп</w:t>
      </w:r>
      <w:r w:rsidR="00B04197">
        <w:rPr>
          <w:sz w:val="28"/>
          <w:szCs w:val="28"/>
        </w:rPr>
        <w:t xml:space="preserve">ах під час  освітнього процесу </w:t>
      </w:r>
    </w:p>
    <w:p w:rsidR="007D07F3" w:rsidRPr="00B04197" w:rsidRDefault="007D07F3" w:rsidP="007D07F3">
      <w:pPr>
        <w:spacing w:line="360" w:lineRule="auto"/>
        <w:ind w:firstLine="709"/>
        <w:jc w:val="both"/>
        <w:rPr>
          <w:sz w:val="28"/>
          <w:szCs w:val="28"/>
          <w:shd w:val="clear" w:color="auto" w:fill="FFFFFF"/>
          <w:lang w:val="uk-UA"/>
        </w:rPr>
      </w:pPr>
      <w:r w:rsidRPr="00B04197">
        <w:rPr>
          <w:sz w:val="28"/>
          <w:szCs w:val="28"/>
          <w:lang w:val="uk-UA"/>
        </w:rPr>
        <w:t>З метою    уміння робити єдино правильний вибір на користь здорово</w:t>
      </w:r>
      <w:r w:rsidR="00B04197" w:rsidRPr="00B04197">
        <w:rPr>
          <w:sz w:val="28"/>
          <w:szCs w:val="28"/>
          <w:lang w:val="uk-UA"/>
        </w:rPr>
        <w:t>го способу життя було проведено</w:t>
      </w:r>
      <w:r w:rsidRPr="00B04197">
        <w:rPr>
          <w:sz w:val="28"/>
          <w:szCs w:val="28"/>
          <w:lang w:val="uk-UA"/>
        </w:rPr>
        <w:t>: акцію «Обміняй цигарку на цукерку», виховні заходи «Шк</w:t>
      </w:r>
      <w:r w:rsidR="00B04197">
        <w:rPr>
          <w:sz w:val="28"/>
          <w:szCs w:val="28"/>
          <w:lang w:val="uk-UA"/>
        </w:rPr>
        <w:t>ідливі звички та їхні наслідки»</w:t>
      </w:r>
      <w:r w:rsidRPr="00B04197">
        <w:rPr>
          <w:sz w:val="28"/>
          <w:szCs w:val="28"/>
          <w:lang w:val="uk-UA"/>
        </w:rPr>
        <w:t>,</w:t>
      </w:r>
      <w:r w:rsidRPr="00B04197">
        <w:rPr>
          <w:sz w:val="28"/>
          <w:szCs w:val="28"/>
          <w:shd w:val="clear" w:color="auto" w:fill="FFFFFF"/>
          <w:lang w:val="uk-UA"/>
        </w:rPr>
        <w:t xml:space="preserve"> тренінг «Життя яскраве без </w:t>
      </w:r>
      <w:r w:rsidRPr="00B04197">
        <w:rPr>
          <w:sz w:val="28"/>
          <w:szCs w:val="28"/>
          <w:shd w:val="clear" w:color="auto" w:fill="FFFFFF"/>
          <w:lang w:val="uk-UA"/>
        </w:rPr>
        <w:lastRenderedPageBreak/>
        <w:t xml:space="preserve">тютюну, алкоголю та наркотиків»,    години спілкування – діалог </w:t>
      </w:r>
      <w:r w:rsidRPr="00B04197">
        <w:rPr>
          <w:sz w:val="28"/>
          <w:szCs w:val="28"/>
          <w:lang w:val="uk-UA"/>
        </w:rPr>
        <w:t>«Паління шкідлива і небезпечна звичка», «Наркотичні речовини, небезпека їх вживання»</w:t>
      </w:r>
      <w:r w:rsidR="00B04197">
        <w:rPr>
          <w:sz w:val="28"/>
          <w:szCs w:val="28"/>
          <w:lang w:val="uk-UA"/>
        </w:rPr>
        <w:t>.</w:t>
      </w:r>
    </w:p>
    <w:p w:rsidR="007D07F3" w:rsidRPr="00B04197" w:rsidRDefault="007D07F3" w:rsidP="007D07F3">
      <w:pPr>
        <w:spacing w:line="360" w:lineRule="auto"/>
        <w:ind w:firstLine="709"/>
        <w:jc w:val="both"/>
        <w:rPr>
          <w:sz w:val="28"/>
          <w:szCs w:val="28"/>
          <w:lang w:val="uk-UA"/>
        </w:rPr>
      </w:pPr>
      <w:r w:rsidRPr="00B04197">
        <w:rPr>
          <w:sz w:val="28"/>
          <w:szCs w:val="28"/>
          <w:lang w:val="uk-UA"/>
        </w:rPr>
        <w:t>З метою профілактики  та запо</w:t>
      </w:r>
      <w:r w:rsidR="00B04197" w:rsidRPr="00B04197">
        <w:rPr>
          <w:sz w:val="28"/>
          <w:szCs w:val="28"/>
          <w:lang w:val="uk-UA"/>
        </w:rPr>
        <w:t>бігання  булінгу</w:t>
      </w:r>
      <w:r w:rsidR="00B04197">
        <w:rPr>
          <w:sz w:val="28"/>
          <w:szCs w:val="28"/>
          <w:lang w:val="uk-UA"/>
        </w:rPr>
        <w:t xml:space="preserve"> </w:t>
      </w:r>
      <w:r w:rsidR="00B04197" w:rsidRPr="00B04197">
        <w:rPr>
          <w:sz w:val="28"/>
          <w:szCs w:val="28"/>
          <w:lang w:val="uk-UA"/>
        </w:rPr>
        <w:t xml:space="preserve"> були проведені</w:t>
      </w:r>
      <w:r w:rsidR="00B04197">
        <w:rPr>
          <w:sz w:val="28"/>
          <w:szCs w:val="28"/>
          <w:lang w:val="uk-UA"/>
        </w:rPr>
        <w:t>: лекторій  «Стоп  булінг»</w:t>
      </w:r>
      <w:r w:rsidRPr="00B04197">
        <w:rPr>
          <w:sz w:val="28"/>
          <w:szCs w:val="28"/>
          <w:lang w:val="uk-UA"/>
        </w:rPr>
        <w:t>, просвітниц</w:t>
      </w:r>
      <w:r w:rsidR="00B04197">
        <w:rPr>
          <w:sz w:val="28"/>
          <w:szCs w:val="28"/>
          <w:lang w:val="uk-UA"/>
        </w:rPr>
        <w:t>ький захід   «Я проти  насилля»</w:t>
      </w:r>
      <w:r w:rsidRPr="00B04197">
        <w:rPr>
          <w:sz w:val="28"/>
          <w:szCs w:val="28"/>
          <w:lang w:val="uk-UA"/>
        </w:rPr>
        <w:t xml:space="preserve">,  </w:t>
      </w:r>
      <w:r w:rsidRPr="00B04197">
        <w:rPr>
          <w:bCs/>
          <w:sz w:val="28"/>
          <w:szCs w:val="28"/>
          <w:lang w:val="uk-UA"/>
        </w:rPr>
        <w:t>година спілкування «Кіберзлочинність  та покарання».</w:t>
      </w:r>
    </w:p>
    <w:p w:rsidR="007D07F3" w:rsidRPr="007D07F3" w:rsidRDefault="007D07F3" w:rsidP="007D07F3">
      <w:pPr>
        <w:pStyle w:val="a9"/>
        <w:shd w:val="clear" w:color="auto" w:fill="FFFFFF" w:themeFill="background1"/>
        <w:spacing w:before="0" w:beforeAutospacing="0" w:after="0" w:afterAutospacing="0" w:line="360" w:lineRule="auto"/>
        <w:ind w:firstLine="709"/>
        <w:jc w:val="both"/>
        <w:rPr>
          <w:sz w:val="28"/>
          <w:szCs w:val="28"/>
        </w:rPr>
      </w:pPr>
      <w:r w:rsidRPr="007D07F3">
        <w:rPr>
          <w:sz w:val="28"/>
          <w:szCs w:val="28"/>
        </w:rPr>
        <w:t xml:space="preserve"> У закладі    працює Штаб профілактики правопорушень. На засіданнях   штабу розглядаються питання повед</w:t>
      </w:r>
      <w:r w:rsidR="00B04197">
        <w:rPr>
          <w:sz w:val="28"/>
          <w:szCs w:val="28"/>
        </w:rPr>
        <w:t>інки окремих здобувачів  освіти</w:t>
      </w:r>
      <w:r w:rsidRPr="007D07F3">
        <w:rPr>
          <w:sz w:val="28"/>
          <w:szCs w:val="28"/>
        </w:rPr>
        <w:t xml:space="preserve">, які допускають пропуски занять та отримують незадовільні оцінки. </w:t>
      </w:r>
    </w:p>
    <w:p w:rsidR="007D07F3" w:rsidRPr="007D07F3" w:rsidRDefault="007D07F3" w:rsidP="007D07F3">
      <w:pPr>
        <w:spacing w:line="360" w:lineRule="auto"/>
        <w:ind w:firstLine="709"/>
        <w:jc w:val="both"/>
        <w:rPr>
          <w:sz w:val="28"/>
          <w:szCs w:val="28"/>
        </w:rPr>
      </w:pPr>
      <w:r w:rsidRPr="007D07F3">
        <w:rPr>
          <w:sz w:val="28"/>
          <w:szCs w:val="28"/>
        </w:rPr>
        <w:t xml:space="preserve">  Велику ува</w:t>
      </w:r>
      <w:r w:rsidR="00B04197">
        <w:rPr>
          <w:sz w:val="28"/>
          <w:szCs w:val="28"/>
        </w:rPr>
        <w:t>гу приділяли здобувачам  освіти</w:t>
      </w:r>
      <w:r w:rsidRPr="007D07F3">
        <w:rPr>
          <w:sz w:val="28"/>
          <w:szCs w:val="28"/>
        </w:rPr>
        <w:t xml:space="preserve">, </w:t>
      </w:r>
      <w:r w:rsidR="00B04197">
        <w:rPr>
          <w:sz w:val="28"/>
          <w:szCs w:val="28"/>
          <w:lang w:val="uk-UA"/>
        </w:rPr>
        <w:t xml:space="preserve"> </w:t>
      </w:r>
      <w:r w:rsidRPr="007D07F3">
        <w:rPr>
          <w:sz w:val="28"/>
          <w:szCs w:val="28"/>
        </w:rPr>
        <w:t xml:space="preserve">які виховуються у сім’ях, що опинились </w:t>
      </w:r>
      <w:r w:rsidR="00B04197">
        <w:rPr>
          <w:sz w:val="28"/>
          <w:szCs w:val="28"/>
        </w:rPr>
        <w:t>у складних життєвих обставина</w:t>
      </w:r>
      <w:r w:rsidR="00B04197">
        <w:rPr>
          <w:sz w:val="28"/>
          <w:szCs w:val="28"/>
          <w:lang w:val="uk-UA"/>
        </w:rPr>
        <w:t>х</w:t>
      </w:r>
      <w:r w:rsidRPr="007D07F3">
        <w:rPr>
          <w:sz w:val="28"/>
          <w:szCs w:val="28"/>
        </w:rPr>
        <w:t>.</w:t>
      </w:r>
    </w:p>
    <w:p w:rsidR="007D07F3" w:rsidRPr="007D07F3" w:rsidRDefault="007D07F3" w:rsidP="007D07F3">
      <w:pPr>
        <w:shd w:val="clear" w:color="auto" w:fill="FFFFFF" w:themeFill="background1"/>
        <w:spacing w:line="360" w:lineRule="auto"/>
        <w:ind w:firstLine="709"/>
        <w:jc w:val="both"/>
        <w:rPr>
          <w:sz w:val="28"/>
          <w:szCs w:val="28"/>
          <w:lang w:eastAsia="uk-UA"/>
        </w:rPr>
      </w:pPr>
      <w:r w:rsidRPr="007D07F3">
        <w:rPr>
          <w:sz w:val="28"/>
          <w:szCs w:val="28"/>
          <w:lang w:eastAsia="uk-UA"/>
        </w:rPr>
        <w:t xml:space="preserve">    </w:t>
      </w:r>
      <w:r w:rsidR="00B04197">
        <w:rPr>
          <w:sz w:val="28"/>
          <w:szCs w:val="28"/>
          <w:lang w:eastAsia="uk-UA"/>
        </w:rPr>
        <w:t xml:space="preserve"> Для батьків здобувачів  освіти</w:t>
      </w:r>
      <w:r w:rsidRPr="007D07F3">
        <w:rPr>
          <w:sz w:val="28"/>
          <w:szCs w:val="28"/>
          <w:lang w:eastAsia="uk-UA"/>
        </w:rPr>
        <w:t>, які потребують соціальної підтримки надавались консультації щодо соціального захисту. Здобувачі  освіти  поінформовані про роботу гуртків, за бажанням та фізич</w:t>
      </w:r>
      <w:r w:rsidR="00B04197">
        <w:rPr>
          <w:sz w:val="28"/>
          <w:szCs w:val="28"/>
          <w:lang w:eastAsia="uk-UA"/>
        </w:rPr>
        <w:t>ною можливістю здобувачі освіти</w:t>
      </w:r>
      <w:r w:rsidRPr="007D07F3">
        <w:rPr>
          <w:sz w:val="28"/>
          <w:szCs w:val="28"/>
          <w:lang w:eastAsia="uk-UA"/>
        </w:rPr>
        <w:t xml:space="preserve">, </w:t>
      </w:r>
      <w:r w:rsidR="00B04197">
        <w:rPr>
          <w:sz w:val="28"/>
          <w:szCs w:val="28"/>
          <w:lang w:val="uk-UA" w:eastAsia="uk-UA"/>
        </w:rPr>
        <w:t xml:space="preserve"> </w:t>
      </w:r>
      <w:r w:rsidRPr="007D07F3">
        <w:rPr>
          <w:sz w:val="28"/>
          <w:szCs w:val="28"/>
          <w:lang w:eastAsia="uk-UA"/>
        </w:rPr>
        <w:t xml:space="preserve">відповідної категорії, </w:t>
      </w:r>
      <w:r w:rsidR="00B04197">
        <w:rPr>
          <w:sz w:val="28"/>
          <w:szCs w:val="28"/>
          <w:lang w:val="uk-UA" w:eastAsia="uk-UA"/>
        </w:rPr>
        <w:t xml:space="preserve"> </w:t>
      </w:r>
      <w:r w:rsidRPr="007D07F3">
        <w:rPr>
          <w:sz w:val="28"/>
          <w:szCs w:val="28"/>
          <w:lang w:eastAsia="uk-UA"/>
        </w:rPr>
        <w:t>залучені до позаурочної роботи на базі закладу.</w:t>
      </w:r>
    </w:p>
    <w:p w:rsidR="007D07F3" w:rsidRPr="007D07F3" w:rsidRDefault="007D07F3" w:rsidP="007D07F3">
      <w:pPr>
        <w:shd w:val="clear" w:color="auto" w:fill="FFFFFF" w:themeFill="background1"/>
        <w:spacing w:line="360" w:lineRule="auto"/>
        <w:ind w:firstLine="709"/>
        <w:jc w:val="both"/>
        <w:rPr>
          <w:sz w:val="28"/>
          <w:szCs w:val="28"/>
          <w:lang w:eastAsia="uk-UA"/>
        </w:rPr>
      </w:pPr>
      <w:r w:rsidRPr="007D07F3">
        <w:rPr>
          <w:sz w:val="28"/>
          <w:szCs w:val="28"/>
          <w:lang w:eastAsia="uk-UA"/>
        </w:rPr>
        <w:t>З метою попередження та профілактики  адміністративних  та кримінальних правопорушень серед здобувачів  освіти , усунення причин, умов та обставин, що впливають на формування антигр</w:t>
      </w:r>
      <w:r w:rsidR="00070DDD">
        <w:rPr>
          <w:sz w:val="28"/>
          <w:szCs w:val="28"/>
          <w:lang w:eastAsia="uk-UA"/>
        </w:rPr>
        <w:t>омадської установки особистості</w:t>
      </w:r>
      <w:r w:rsidRPr="007D07F3">
        <w:rPr>
          <w:sz w:val="28"/>
          <w:szCs w:val="28"/>
          <w:lang w:eastAsia="uk-UA"/>
        </w:rPr>
        <w:t xml:space="preserve">,   ураховуючи ситуацію в країні, продовжуються здійснюватися наступні заходи реагування: посилення контролю за проведенням відповідної профілактичної та роз’яснювальної роботи серед учасників </w:t>
      </w:r>
      <w:r w:rsidR="00070DDD">
        <w:rPr>
          <w:sz w:val="28"/>
          <w:szCs w:val="28"/>
          <w:lang w:eastAsia="uk-UA"/>
        </w:rPr>
        <w:t>освітнього процесу та батьків (</w:t>
      </w:r>
      <w:r w:rsidRPr="007D07F3">
        <w:rPr>
          <w:sz w:val="28"/>
          <w:szCs w:val="28"/>
          <w:lang w:eastAsia="uk-UA"/>
        </w:rPr>
        <w:t>о</w:t>
      </w:r>
      <w:r w:rsidR="00070DDD">
        <w:rPr>
          <w:sz w:val="28"/>
          <w:szCs w:val="28"/>
          <w:lang w:eastAsia="uk-UA"/>
        </w:rPr>
        <w:t>чні  та онлайн – консультації)</w:t>
      </w:r>
      <w:r w:rsidRPr="007D07F3">
        <w:rPr>
          <w:sz w:val="28"/>
          <w:szCs w:val="28"/>
          <w:lang w:eastAsia="uk-UA"/>
        </w:rPr>
        <w:t>; проведення індивідуально-профілактичної  та роз’яснювальної роботи серед батьків (опікунів) дітей девіантної поведінки;   наладжена співпраця закладу з органами виконавчої влади та підрозділами превенції територіальних відділів з метою проведення спільних заходів з профілактики правопорушень підлітками.</w:t>
      </w:r>
    </w:p>
    <w:p w:rsidR="007D07F3" w:rsidRPr="007D07F3" w:rsidRDefault="007D07F3" w:rsidP="007D07F3">
      <w:pPr>
        <w:spacing w:line="360" w:lineRule="auto"/>
        <w:ind w:firstLine="709"/>
        <w:jc w:val="both"/>
        <w:rPr>
          <w:sz w:val="28"/>
          <w:szCs w:val="28"/>
        </w:rPr>
      </w:pPr>
    </w:p>
    <w:p w:rsidR="007D07F3" w:rsidRPr="007D07F3" w:rsidRDefault="007D07F3" w:rsidP="00070DDD">
      <w:pPr>
        <w:pStyle w:val="a9"/>
        <w:spacing w:before="0" w:beforeAutospacing="0" w:after="0" w:afterAutospacing="0" w:line="360" w:lineRule="auto"/>
        <w:ind w:firstLine="709"/>
        <w:jc w:val="center"/>
        <w:rPr>
          <w:b/>
          <w:sz w:val="28"/>
          <w:szCs w:val="28"/>
        </w:rPr>
      </w:pPr>
      <w:r w:rsidRPr="007D07F3">
        <w:rPr>
          <w:b/>
          <w:sz w:val="28"/>
          <w:szCs w:val="28"/>
          <w:lang w:val="ru-RU"/>
        </w:rPr>
        <w:t>4</w:t>
      </w:r>
      <w:r w:rsidRPr="007D07F3">
        <w:rPr>
          <w:b/>
          <w:sz w:val="28"/>
          <w:szCs w:val="28"/>
        </w:rPr>
        <w:t>.3. Робота з дітьми-сиротами та дітьми,</w:t>
      </w:r>
    </w:p>
    <w:p w:rsidR="007D07F3" w:rsidRPr="007D07F3" w:rsidRDefault="007D07F3" w:rsidP="00070DDD">
      <w:pPr>
        <w:pStyle w:val="a9"/>
        <w:spacing w:before="0" w:beforeAutospacing="0" w:after="0" w:afterAutospacing="0" w:line="360" w:lineRule="auto"/>
        <w:ind w:firstLine="709"/>
        <w:jc w:val="center"/>
        <w:rPr>
          <w:b/>
          <w:sz w:val="28"/>
          <w:szCs w:val="28"/>
        </w:rPr>
      </w:pPr>
      <w:r w:rsidRPr="007D07F3">
        <w:rPr>
          <w:b/>
          <w:sz w:val="28"/>
          <w:szCs w:val="28"/>
        </w:rPr>
        <w:t>позбавленими батьківського піклування</w:t>
      </w:r>
    </w:p>
    <w:p w:rsidR="007D07F3" w:rsidRPr="007D07F3" w:rsidRDefault="007D07F3" w:rsidP="007D07F3">
      <w:pPr>
        <w:pStyle w:val="a9"/>
        <w:spacing w:before="0" w:beforeAutospacing="0" w:after="0" w:afterAutospacing="0" w:line="360" w:lineRule="auto"/>
        <w:ind w:firstLine="709"/>
        <w:jc w:val="both"/>
        <w:rPr>
          <w:b/>
          <w:sz w:val="28"/>
          <w:szCs w:val="28"/>
        </w:rPr>
      </w:pPr>
    </w:p>
    <w:p w:rsidR="007D07F3" w:rsidRPr="007D07F3" w:rsidRDefault="007D07F3" w:rsidP="007D07F3">
      <w:pPr>
        <w:pStyle w:val="a9"/>
        <w:spacing w:before="0" w:beforeAutospacing="0" w:after="0" w:afterAutospacing="0" w:line="360" w:lineRule="auto"/>
        <w:ind w:firstLine="709"/>
        <w:jc w:val="both"/>
        <w:rPr>
          <w:sz w:val="28"/>
          <w:szCs w:val="28"/>
        </w:rPr>
      </w:pPr>
      <w:r w:rsidRPr="007D07F3">
        <w:rPr>
          <w:sz w:val="28"/>
          <w:szCs w:val="28"/>
          <w:shd w:val="clear" w:color="auto" w:fill="FFFFFF"/>
        </w:rPr>
        <w:lastRenderedPageBreak/>
        <w:t>  З  метою кращої організації виховної роботи в групі керівниками освітніх груп, спільно з   практичним психологом     вивчається контингент здобувачів  освіти  та складаються соціальні паспорти груп. Ведеться облік,  уточнюються списки здобувачів  освіти, які відносяться до «соціально – незахищених» та пільгових категорій</w:t>
      </w:r>
      <w:r w:rsidRPr="007D07F3">
        <w:rPr>
          <w:b/>
          <w:sz w:val="28"/>
          <w:szCs w:val="28"/>
          <w:shd w:val="clear" w:color="auto" w:fill="FFFFFF"/>
        </w:rPr>
        <w:t xml:space="preserve">. </w:t>
      </w:r>
      <w:r w:rsidRPr="007D07F3">
        <w:rPr>
          <w:rStyle w:val="af4"/>
          <w:sz w:val="28"/>
          <w:szCs w:val="28"/>
          <w:shd w:val="clear" w:color="auto" w:fill="FFFFFF"/>
        </w:rPr>
        <w:t>Формується база даних здобувачів  освіти  даної категорії в розрізі  освітніх  гру</w:t>
      </w:r>
      <w:r w:rsidR="00070DDD">
        <w:rPr>
          <w:rStyle w:val="af4"/>
          <w:sz w:val="28"/>
          <w:szCs w:val="28"/>
          <w:shd w:val="clear" w:color="auto" w:fill="FFFFFF"/>
        </w:rPr>
        <w:t>п   – «соціальний паспорт групи</w:t>
      </w:r>
      <w:r w:rsidRPr="007D07F3">
        <w:rPr>
          <w:rStyle w:val="af4"/>
          <w:sz w:val="28"/>
          <w:szCs w:val="28"/>
          <w:shd w:val="clear" w:color="auto" w:fill="FFFFFF"/>
        </w:rPr>
        <w:t>».</w:t>
      </w:r>
      <w:r w:rsidR="00070DDD">
        <w:rPr>
          <w:rStyle w:val="af4"/>
          <w:sz w:val="28"/>
          <w:szCs w:val="28"/>
          <w:shd w:val="clear" w:color="auto" w:fill="FFFFFF"/>
        </w:rPr>
        <w:t xml:space="preserve"> </w:t>
      </w:r>
      <w:r w:rsidRPr="007D07F3">
        <w:rPr>
          <w:sz w:val="28"/>
          <w:szCs w:val="28"/>
          <w:shd w:val="clear" w:color="auto" w:fill="FFFFFF"/>
        </w:rPr>
        <w:t>Згідно з отриманою інформацією та відповідних списків, що формуються на її базі, адміністрацією закладу  освіти  контролюється неухильне</w:t>
      </w:r>
      <w:r w:rsidR="00070DDD">
        <w:rPr>
          <w:sz w:val="28"/>
          <w:szCs w:val="28"/>
          <w:shd w:val="clear" w:color="auto" w:fill="FFFFFF"/>
        </w:rPr>
        <w:t xml:space="preserve"> дотримання усіх можливих пільг</w:t>
      </w:r>
      <w:r w:rsidRPr="007D07F3">
        <w:rPr>
          <w:sz w:val="28"/>
          <w:szCs w:val="28"/>
          <w:shd w:val="clear" w:color="auto" w:fill="FFFFFF"/>
        </w:rPr>
        <w:t xml:space="preserve">: </w:t>
      </w:r>
      <w:r w:rsidRPr="007D07F3">
        <w:rPr>
          <w:sz w:val="28"/>
          <w:szCs w:val="28"/>
        </w:rPr>
        <w:t xml:space="preserve">забезпечення  гарячим харчуванням, стипендією, грошовою компенсацією на придбання навчальної літератури, одягу та взуття, щорічною матеріальною допомогою, створення у гуртожитку умов  для  комфортного проживання. </w:t>
      </w:r>
    </w:p>
    <w:p w:rsidR="007D07F3" w:rsidRPr="007D07F3" w:rsidRDefault="007D07F3" w:rsidP="007D07F3">
      <w:pPr>
        <w:pStyle w:val="a9"/>
        <w:spacing w:before="0" w:beforeAutospacing="0" w:after="0" w:afterAutospacing="0" w:line="360" w:lineRule="auto"/>
        <w:ind w:firstLine="709"/>
        <w:jc w:val="both"/>
        <w:rPr>
          <w:b/>
          <w:sz w:val="28"/>
          <w:szCs w:val="28"/>
        </w:rPr>
      </w:pPr>
      <w:r w:rsidRPr="007D07F3">
        <w:rPr>
          <w:sz w:val="28"/>
          <w:szCs w:val="28"/>
          <w:shd w:val="clear" w:color="auto" w:fill="FFFFFF"/>
        </w:rPr>
        <w:t xml:space="preserve"> Психологічною службою закладу здійснюється соціальний супровід здобувачів  освіти пільгових категорій. В першу чергу - дітей-сиріт, дітей, позбавлених батьківського піклування; ведуться обліково-статистичні картки, картки матеріального забезпечення,  вивчається рівень психічного та фізичного розвитку дітей, надається психолого-педагогічна допомога, вирішуються питання призначення, переоформлення пенсій по втраті годувальника, контролюється отримання матеріальної </w:t>
      </w:r>
      <w:r w:rsidR="00070DDD">
        <w:rPr>
          <w:sz w:val="28"/>
          <w:szCs w:val="28"/>
          <w:shd w:val="clear" w:color="auto" w:fill="FFFFFF"/>
        </w:rPr>
        <w:t>допомоги по досягненню 18 років</w:t>
      </w:r>
      <w:r w:rsidRPr="007D07F3">
        <w:rPr>
          <w:sz w:val="28"/>
          <w:szCs w:val="28"/>
          <w:shd w:val="clear" w:color="auto" w:fill="FFFFFF"/>
        </w:rPr>
        <w:t>. Стали традиційними </w:t>
      </w:r>
      <w:r w:rsidRPr="007D07F3">
        <w:rPr>
          <w:spacing w:val="2"/>
          <w:sz w:val="28"/>
          <w:szCs w:val="28"/>
          <w:bdr w:val="none" w:sz="0" w:space="0" w:color="auto" w:frame="1"/>
          <w:shd w:val="clear" w:color="auto" w:fill="FFFFFF"/>
        </w:rPr>
        <w:t> акції для </w:t>
      </w:r>
      <w:r w:rsidRPr="007D07F3">
        <w:rPr>
          <w:sz w:val="28"/>
          <w:szCs w:val="28"/>
          <w:shd w:val="clear" w:color="auto" w:fill="FFFFFF"/>
        </w:rPr>
        <w:t>здобувачів  освіти (дітей-сиріт, дітей позбавлених батьківської опіки)</w:t>
      </w:r>
      <w:r w:rsidRPr="007D07F3">
        <w:rPr>
          <w:spacing w:val="2"/>
          <w:sz w:val="28"/>
          <w:szCs w:val="28"/>
          <w:bdr w:val="none" w:sz="0" w:space="0" w:color="auto" w:frame="1"/>
          <w:shd w:val="clear" w:color="auto" w:fill="FFFFFF"/>
        </w:rPr>
        <w:t> «С</w:t>
      </w:r>
      <w:r w:rsidR="00070DDD">
        <w:rPr>
          <w:spacing w:val="2"/>
          <w:sz w:val="28"/>
          <w:szCs w:val="28"/>
          <w:bdr w:val="none" w:sz="0" w:space="0" w:color="auto" w:frame="1"/>
          <w:shd w:val="clear" w:color="auto" w:fill="FFFFFF"/>
        </w:rPr>
        <w:t>вятий Миколай, до нас завітай»</w:t>
      </w:r>
      <w:r w:rsidRPr="007D07F3">
        <w:rPr>
          <w:spacing w:val="2"/>
          <w:sz w:val="28"/>
          <w:szCs w:val="28"/>
          <w:bdr w:val="none" w:sz="0" w:space="0" w:color="auto" w:frame="1"/>
          <w:shd w:val="clear" w:color="auto" w:fill="FFFFFF"/>
        </w:rPr>
        <w:t>. Дітям-сиротам вручаються новорічні подарунки  від Святого Миколая.</w:t>
      </w:r>
    </w:p>
    <w:p w:rsidR="007D07F3" w:rsidRPr="007D07F3" w:rsidRDefault="007D07F3" w:rsidP="00070DDD">
      <w:pPr>
        <w:pStyle w:val="a9"/>
        <w:spacing w:before="0" w:beforeAutospacing="0" w:after="0" w:afterAutospacing="0" w:line="360" w:lineRule="auto"/>
        <w:ind w:firstLine="709"/>
        <w:jc w:val="both"/>
        <w:rPr>
          <w:sz w:val="28"/>
          <w:szCs w:val="28"/>
        </w:rPr>
      </w:pPr>
      <w:r w:rsidRPr="007D07F3">
        <w:rPr>
          <w:sz w:val="28"/>
          <w:szCs w:val="28"/>
        </w:rPr>
        <w:t xml:space="preserve">   Дана категорія здобувачів  освіти знаходиться в дуже уразливому положенні по відношенню до здобувачів  освіти  з сімей. Діти, що залишилися без піклування батьків, мають проблеми в адаптації, соціалізації,</w:t>
      </w:r>
      <w:r w:rsidR="00070DDD">
        <w:rPr>
          <w:sz w:val="28"/>
          <w:szCs w:val="28"/>
        </w:rPr>
        <w:t xml:space="preserve"> </w:t>
      </w:r>
      <w:r w:rsidRPr="007D07F3">
        <w:rPr>
          <w:sz w:val="28"/>
          <w:szCs w:val="28"/>
        </w:rPr>
        <w:t>інтеграції в суспільство, вони стикаються з психологічними, матеріальними і іншими проблемами, такими, що заважаю</w:t>
      </w:r>
      <w:r w:rsidR="00070DDD">
        <w:rPr>
          <w:sz w:val="28"/>
          <w:szCs w:val="28"/>
        </w:rPr>
        <w:t>ть їм розвиватися в суспільстві</w:t>
      </w:r>
      <w:r w:rsidRPr="007D07F3">
        <w:rPr>
          <w:sz w:val="28"/>
          <w:szCs w:val="28"/>
        </w:rPr>
        <w:t>. Протягом  року  адміністрацією  закладу  освіти проведені  зустрічі  з даною категорією  на</w:t>
      </w:r>
      <w:r w:rsidR="00070DDD">
        <w:rPr>
          <w:sz w:val="28"/>
          <w:szCs w:val="28"/>
        </w:rPr>
        <w:t xml:space="preserve"> тему</w:t>
      </w:r>
      <w:r w:rsidRPr="007D07F3">
        <w:rPr>
          <w:sz w:val="28"/>
          <w:szCs w:val="28"/>
        </w:rPr>
        <w:t>: «</w:t>
      </w:r>
      <w:r w:rsidR="00070DDD">
        <w:rPr>
          <w:sz w:val="28"/>
          <w:szCs w:val="28"/>
        </w:rPr>
        <w:t>Запитуйте – відповідаємо».</w:t>
      </w:r>
    </w:p>
    <w:p w:rsidR="007D07F3" w:rsidRPr="007D07F3" w:rsidRDefault="007D07F3" w:rsidP="007D07F3">
      <w:pPr>
        <w:pStyle w:val="a9"/>
        <w:spacing w:before="0" w:beforeAutospacing="0" w:after="0" w:afterAutospacing="0" w:line="360" w:lineRule="auto"/>
        <w:ind w:firstLine="709"/>
        <w:jc w:val="both"/>
        <w:textAlignment w:val="baseline"/>
        <w:rPr>
          <w:sz w:val="28"/>
          <w:szCs w:val="28"/>
          <w:bdr w:val="none" w:sz="0" w:space="0" w:color="auto" w:frame="1"/>
        </w:rPr>
      </w:pPr>
      <w:r w:rsidRPr="007D07F3">
        <w:rPr>
          <w:iCs/>
          <w:sz w:val="28"/>
          <w:szCs w:val="28"/>
          <w:bdr w:val="none" w:sz="0" w:space="0" w:color="auto" w:frame="1"/>
        </w:rPr>
        <w:t xml:space="preserve">З метою соціальної та психологічної адаптації дітей-сиріт та дітей, </w:t>
      </w:r>
      <w:r w:rsidRPr="007D07F3">
        <w:rPr>
          <w:sz w:val="28"/>
          <w:szCs w:val="28"/>
        </w:rPr>
        <w:t>що залишилися без піклування батьків</w:t>
      </w:r>
      <w:r w:rsidR="00070DDD">
        <w:rPr>
          <w:sz w:val="28"/>
          <w:szCs w:val="28"/>
        </w:rPr>
        <w:t xml:space="preserve"> </w:t>
      </w:r>
      <w:r w:rsidRPr="007D07F3">
        <w:rPr>
          <w:iCs/>
          <w:sz w:val="28"/>
          <w:szCs w:val="28"/>
          <w:bdr w:val="none" w:sz="0" w:space="0" w:color="auto" w:frame="1"/>
        </w:rPr>
        <w:t xml:space="preserve">психологом  закладу  освіти  проводяться   </w:t>
      </w:r>
      <w:r w:rsidRPr="007D07F3">
        <w:rPr>
          <w:iCs/>
          <w:sz w:val="28"/>
          <w:szCs w:val="28"/>
          <w:bdr w:val="none" w:sz="0" w:space="0" w:color="auto" w:frame="1"/>
        </w:rPr>
        <w:lastRenderedPageBreak/>
        <w:t>зустрічі - бесіди  та тренінгові заняття під час яких розглядаються наступні питання:</w:t>
      </w:r>
      <w:r w:rsidRPr="007D07F3">
        <w:rPr>
          <w:sz w:val="28"/>
          <w:szCs w:val="28"/>
          <w:bdr w:val="none" w:sz="0" w:space="0" w:color="auto" w:frame="1"/>
        </w:rPr>
        <w:t>   формування позитивної поведінки, розвиток комунікативних навичок та навичок висловлювання власної думки, розвиток вміння</w:t>
      </w:r>
      <w:r w:rsidR="00070DDD">
        <w:rPr>
          <w:sz w:val="28"/>
          <w:szCs w:val="28"/>
          <w:bdr w:val="none" w:sz="0" w:space="0" w:color="auto" w:frame="1"/>
        </w:rPr>
        <w:t xml:space="preserve"> брати на себе відповідальність, усвідомлювати значення</w:t>
      </w:r>
      <w:r w:rsidRPr="007D07F3">
        <w:rPr>
          <w:sz w:val="28"/>
          <w:szCs w:val="28"/>
          <w:bdr w:val="none" w:sz="0" w:space="0" w:color="auto" w:frame="1"/>
        </w:rPr>
        <w:t>, наслідки своїх вчинків, стимулювання розвитку позитивних рис характеру, формування впевненості в собі та позитивної самооцінки, набуття навичок планування власного майбутнього, навчання навичкам уникнення та розв’язання конфліктів, планування сім’ї, психологічні аспекти подружнього життя. Не залишається поза увагою індивідуальна робота  з даною категорією здобувачів  освіти.</w:t>
      </w:r>
    </w:p>
    <w:p w:rsidR="007D07F3" w:rsidRPr="007D07F3" w:rsidRDefault="007D07F3" w:rsidP="007D07F3">
      <w:pPr>
        <w:pStyle w:val="a9"/>
        <w:spacing w:before="0" w:beforeAutospacing="0" w:after="0" w:afterAutospacing="0" w:line="360" w:lineRule="auto"/>
        <w:ind w:firstLine="709"/>
        <w:jc w:val="both"/>
        <w:rPr>
          <w:b/>
          <w:sz w:val="28"/>
          <w:szCs w:val="28"/>
        </w:rPr>
      </w:pPr>
    </w:p>
    <w:p w:rsidR="007D07F3" w:rsidRPr="007D07F3" w:rsidRDefault="007D07F3" w:rsidP="007D07F3">
      <w:pPr>
        <w:pStyle w:val="a3"/>
        <w:shd w:val="clear" w:color="auto" w:fill="FFFFFF"/>
        <w:spacing w:line="360" w:lineRule="auto"/>
        <w:ind w:left="142" w:firstLine="709"/>
        <w:jc w:val="both"/>
        <w:rPr>
          <w:b/>
          <w:sz w:val="28"/>
          <w:szCs w:val="28"/>
          <w:lang w:val="uk-UA"/>
        </w:rPr>
      </w:pPr>
      <w:r w:rsidRPr="007D07F3">
        <w:rPr>
          <w:b/>
          <w:sz w:val="28"/>
          <w:szCs w:val="28"/>
        </w:rPr>
        <w:t>4.4. Ефективність</w:t>
      </w:r>
      <w:r w:rsidR="00070DDD">
        <w:rPr>
          <w:b/>
          <w:sz w:val="28"/>
          <w:szCs w:val="28"/>
          <w:lang w:val="uk-UA"/>
        </w:rPr>
        <w:t xml:space="preserve"> </w:t>
      </w:r>
      <w:r w:rsidRPr="007D07F3">
        <w:rPr>
          <w:b/>
          <w:sz w:val="28"/>
          <w:szCs w:val="28"/>
        </w:rPr>
        <w:t>використання</w:t>
      </w:r>
      <w:r w:rsidR="00070DDD">
        <w:rPr>
          <w:b/>
          <w:sz w:val="28"/>
          <w:szCs w:val="28"/>
          <w:lang w:val="uk-UA"/>
        </w:rPr>
        <w:t xml:space="preserve"> </w:t>
      </w:r>
      <w:r w:rsidRPr="007D07F3">
        <w:rPr>
          <w:b/>
          <w:sz w:val="28"/>
          <w:szCs w:val="28"/>
        </w:rPr>
        <w:t>гуртожитку</w:t>
      </w:r>
    </w:p>
    <w:p w:rsidR="007D07F3" w:rsidRPr="007D07F3" w:rsidRDefault="007D07F3" w:rsidP="007D07F3">
      <w:pPr>
        <w:pStyle w:val="a6"/>
        <w:shd w:val="clear" w:color="auto" w:fill="auto"/>
        <w:spacing w:after="0" w:line="360" w:lineRule="auto"/>
        <w:ind w:firstLine="709"/>
        <w:jc w:val="both"/>
        <w:rPr>
          <w:sz w:val="28"/>
          <w:szCs w:val="28"/>
        </w:rPr>
      </w:pPr>
    </w:p>
    <w:p w:rsidR="007D07F3" w:rsidRPr="007D07F3" w:rsidRDefault="007D07F3" w:rsidP="007D07F3">
      <w:pPr>
        <w:pStyle w:val="a6"/>
        <w:shd w:val="clear" w:color="auto" w:fill="auto"/>
        <w:spacing w:after="0" w:line="360" w:lineRule="auto"/>
        <w:ind w:firstLine="709"/>
        <w:jc w:val="both"/>
        <w:rPr>
          <w:sz w:val="28"/>
          <w:szCs w:val="28"/>
        </w:rPr>
      </w:pPr>
      <w:r w:rsidRPr="007D07F3">
        <w:rPr>
          <w:sz w:val="28"/>
          <w:szCs w:val="28"/>
        </w:rPr>
        <w:t xml:space="preserve">    Гуртожиток  ВПУ-22 м. Сарни - це п'ятиповерхова будівля блочного типу. Проектна потужність - 360 чоловік. Станом на 01.09.2021 р. в   гуртожитку про</w:t>
      </w:r>
      <w:r w:rsidR="007B0A38">
        <w:rPr>
          <w:sz w:val="28"/>
          <w:szCs w:val="28"/>
        </w:rPr>
        <w:t>живали всі здобувачі  освіти, які мали в цьому потребу</w:t>
      </w:r>
      <w:r w:rsidRPr="007D07F3">
        <w:rPr>
          <w:sz w:val="28"/>
          <w:szCs w:val="28"/>
        </w:rPr>
        <w:t xml:space="preserve">. </w:t>
      </w:r>
    </w:p>
    <w:p w:rsidR="007D07F3" w:rsidRPr="007D07F3" w:rsidRDefault="007B0A38" w:rsidP="007D07F3">
      <w:pPr>
        <w:pStyle w:val="ac"/>
        <w:spacing w:after="0" w:line="360" w:lineRule="auto"/>
        <w:ind w:left="0" w:firstLine="709"/>
        <w:jc w:val="both"/>
        <w:rPr>
          <w:sz w:val="28"/>
          <w:szCs w:val="28"/>
          <w:lang w:val="uk-UA"/>
        </w:rPr>
      </w:pPr>
      <w:r>
        <w:rPr>
          <w:sz w:val="28"/>
          <w:szCs w:val="28"/>
          <w:lang w:val="uk-UA"/>
        </w:rPr>
        <w:t xml:space="preserve">     </w:t>
      </w:r>
      <w:r w:rsidR="007D07F3" w:rsidRPr="007D07F3">
        <w:rPr>
          <w:sz w:val="28"/>
          <w:szCs w:val="28"/>
          <w:lang w:val="uk-UA"/>
        </w:rPr>
        <w:t>Виховна робота у гуртожитку  проводилася</w:t>
      </w:r>
      <w:r>
        <w:rPr>
          <w:sz w:val="28"/>
          <w:szCs w:val="28"/>
          <w:lang w:val="uk-UA"/>
        </w:rPr>
        <w:t xml:space="preserve"> згідно з річним планом роботи</w:t>
      </w:r>
      <w:r w:rsidR="007D07F3" w:rsidRPr="007D07F3">
        <w:rPr>
          <w:sz w:val="28"/>
          <w:szCs w:val="28"/>
          <w:lang w:val="uk-UA"/>
        </w:rPr>
        <w:t>, метою якого було   створення для здобувачів  освіти зручних та</w:t>
      </w:r>
      <w:r>
        <w:rPr>
          <w:sz w:val="28"/>
          <w:szCs w:val="28"/>
          <w:lang w:val="uk-UA"/>
        </w:rPr>
        <w:t xml:space="preserve"> комфортних умов для проживання</w:t>
      </w:r>
      <w:r w:rsidR="007D07F3" w:rsidRPr="007D07F3">
        <w:rPr>
          <w:sz w:val="28"/>
          <w:szCs w:val="28"/>
          <w:lang w:val="uk-UA"/>
        </w:rPr>
        <w:t>,</w:t>
      </w:r>
      <w:r>
        <w:rPr>
          <w:sz w:val="28"/>
          <w:szCs w:val="28"/>
          <w:lang w:val="uk-UA"/>
        </w:rPr>
        <w:t xml:space="preserve"> </w:t>
      </w:r>
      <w:r w:rsidR="007D07F3" w:rsidRPr="007D07F3">
        <w:rPr>
          <w:sz w:val="28"/>
          <w:szCs w:val="28"/>
          <w:lang w:val="uk-UA"/>
        </w:rPr>
        <w:t>створення</w:t>
      </w:r>
      <w:r>
        <w:rPr>
          <w:sz w:val="28"/>
          <w:szCs w:val="28"/>
          <w:lang w:val="uk-UA"/>
        </w:rPr>
        <w:t xml:space="preserve"> </w:t>
      </w:r>
      <w:r w:rsidR="007D07F3" w:rsidRPr="007D07F3">
        <w:rPr>
          <w:sz w:val="28"/>
          <w:szCs w:val="28"/>
          <w:lang w:val="uk-UA"/>
        </w:rPr>
        <w:t>належних умов для задоволення</w:t>
      </w:r>
      <w:r>
        <w:rPr>
          <w:sz w:val="28"/>
          <w:szCs w:val="28"/>
          <w:lang w:val="uk-UA"/>
        </w:rPr>
        <w:t xml:space="preserve"> </w:t>
      </w:r>
      <w:r w:rsidR="007D07F3" w:rsidRPr="007D07F3">
        <w:rPr>
          <w:sz w:val="28"/>
          <w:szCs w:val="28"/>
          <w:lang w:val="uk-UA"/>
        </w:rPr>
        <w:t>осн</w:t>
      </w:r>
      <w:r>
        <w:rPr>
          <w:sz w:val="28"/>
          <w:szCs w:val="28"/>
          <w:lang w:val="uk-UA"/>
        </w:rPr>
        <w:t>овних потреб здобувачів  освіти</w:t>
      </w:r>
      <w:r w:rsidR="007D07F3" w:rsidRPr="007D07F3">
        <w:rPr>
          <w:sz w:val="28"/>
          <w:szCs w:val="28"/>
          <w:lang w:val="uk-UA"/>
        </w:rPr>
        <w:t>: вільне спілкування, умови для виконання</w:t>
      </w:r>
      <w:r>
        <w:rPr>
          <w:sz w:val="28"/>
          <w:szCs w:val="28"/>
          <w:lang w:val="uk-UA"/>
        </w:rPr>
        <w:t xml:space="preserve"> </w:t>
      </w:r>
      <w:r w:rsidR="007D07F3" w:rsidRPr="007D07F3">
        <w:rPr>
          <w:sz w:val="28"/>
          <w:szCs w:val="28"/>
          <w:lang w:val="uk-UA"/>
        </w:rPr>
        <w:t>домашніх</w:t>
      </w:r>
      <w:r>
        <w:rPr>
          <w:sz w:val="28"/>
          <w:szCs w:val="28"/>
          <w:lang w:val="uk-UA"/>
        </w:rPr>
        <w:t xml:space="preserve"> </w:t>
      </w:r>
      <w:r w:rsidR="007D07F3" w:rsidRPr="007D07F3">
        <w:rPr>
          <w:sz w:val="28"/>
          <w:szCs w:val="28"/>
          <w:lang w:val="uk-UA"/>
        </w:rPr>
        <w:t>завдань, розвиток</w:t>
      </w:r>
      <w:r>
        <w:rPr>
          <w:sz w:val="28"/>
          <w:szCs w:val="28"/>
          <w:lang w:val="uk-UA"/>
        </w:rPr>
        <w:t xml:space="preserve"> </w:t>
      </w:r>
      <w:r w:rsidR="007D07F3" w:rsidRPr="007D07F3">
        <w:rPr>
          <w:sz w:val="28"/>
          <w:szCs w:val="28"/>
          <w:lang w:val="uk-UA"/>
        </w:rPr>
        <w:t>свого</w:t>
      </w:r>
      <w:r>
        <w:rPr>
          <w:sz w:val="28"/>
          <w:szCs w:val="28"/>
          <w:lang w:val="uk-UA"/>
        </w:rPr>
        <w:t xml:space="preserve"> </w:t>
      </w:r>
      <w:r w:rsidR="007D07F3" w:rsidRPr="007D07F3">
        <w:rPr>
          <w:sz w:val="28"/>
          <w:szCs w:val="28"/>
          <w:lang w:val="uk-UA"/>
        </w:rPr>
        <w:t>потенціалу для подальшого</w:t>
      </w:r>
      <w:r>
        <w:rPr>
          <w:sz w:val="28"/>
          <w:szCs w:val="28"/>
          <w:lang w:val="uk-UA"/>
        </w:rPr>
        <w:t xml:space="preserve"> </w:t>
      </w:r>
      <w:r w:rsidR="007D07F3" w:rsidRPr="007D07F3">
        <w:rPr>
          <w:sz w:val="28"/>
          <w:szCs w:val="28"/>
          <w:lang w:val="uk-UA"/>
        </w:rPr>
        <w:t>розвитку</w:t>
      </w:r>
      <w:r>
        <w:rPr>
          <w:sz w:val="28"/>
          <w:szCs w:val="28"/>
          <w:lang w:val="uk-UA"/>
        </w:rPr>
        <w:t xml:space="preserve"> </w:t>
      </w:r>
      <w:r w:rsidR="007D07F3" w:rsidRPr="007D07F3">
        <w:rPr>
          <w:sz w:val="28"/>
          <w:szCs w:val="28"/>
          <w:lang w:val="uk-UA"/>
        </w:rPr>
        <w:t>моральних, естетичних і фізичних</w:t>
      </w:r>
      <w:r>
        <w:rPr>
          <w:sz w:val="28"/>
          <w:szCs w:val="28"/>
          <w:lang w:val="uk-UA"/>
        </w:rPr>
        <w:t xml:space="preserve"> </w:t>
      </w:r>
      <w:r w:rsidR="007D07F3" w:rsidRPr="007D07F3">
        <w:rPr>
          <w:sz w:val="28"/>
          <w:szCs w:val="28"/>
          <w:lang w:val="uk-UA"/>
        </w:rPr>
        <w:t>якостей</w:t>
      </w:r>
      <w:r>
        <w:rPr>
          <w:sz w:val="28"/>
          <w:szCs w:val="28"/>
          <w:lang w:val="uk-UA"/>
        </w:rPr>
        <w:t xml:space="preserve"> </w:t>
      </w:r>
      <w:r w:rsidR="007D07F3" w:rsidRPr="007D07F3">
        <w:rPr>
          <w:sz w:val="28"/>
          <w:szCs w:val="28"/>
          <w:lang w:val="uk-UA"/>
        </w:rPr>
        <w:t>особистості.</w:t>
      </w:r>
    </w:p>
    <w:p w:rsidR="007D07F3" w:rsidRPr="007D07F3" w:rsidRDefault="007D07F3" w:rsidP="007D07F3">
      <w:pPr>
        <w:pStyle w:val="ac"/>
        <w:spacing w:after="0" w:line="360" w:lineRule="auto"/>
        <w:ind w:left="0" w:firstLine="709"/>
        <w:jc w:val="both"/>
        <w:rPr>
          <w:sz w:val="28"/>
          <w:szCs w:val="28"/>
          <w:lang w:val="uk-UA" w:eastAsia="uk-UA"/>
        </w:rPr>
      </w:pPr>
      <w:r w:rsidRPr="007D07F3">
        <w:rPr>
          <w:sz w:val="28"/>
          <w:szCs w:val="28"/>
          <w:lang w:val="uk-UA"/>
        </w:rPr>
        <w:t>О</w:t>
      </w:r>
      <w:r w:rsidRPr="007D07F3">
        <w:rPr>
          <w:sz w:val="28"/>
          <w:szCs w:val="28"/>
        </w:rPr>
        <w:t>дним</w:t>
      </w:r>
      <w:r w:rsidR="007B0A38">
        <w:rPr>
          <w:sz w:val="28"/>
          <w:szCs w:val="28"/>
          <w:lang w:val="uk-UA"/>
        </w:rPr>
        <w:t xml:space="preserve"> </w:t>
      </w:r>
      <w:r w:rsidRPr="007D07F3">
        <w:rPr>
          <w:sz w:val="28"/>
          <w:szCs w:val="28"/>
        </w:rPr>
        <w:t>із</w:t>
      </w:r>
      <w:r w:rsidR="007B0A38">
        <w:rPr>
          <w:sz w:val="28"/>
          <w:szCs w:val="28"/>
          <w:lang w:val="uk-UA"/>
        </w:rPr>
        <w:t xml:space="preserve"> </w:t>
      </w:r>
      <w:r w:rsidRPr="007D07F3">
        <w:rPr>
          <w:sz w:val="28"/>
          <w:szCs w:val="28"/>
        </w:rPr>
        <w:t>пріоритетних</w:t>
      </w:r>
      <w:r w:rsidR="007B0A38">
        <w:rPr>
          <w:sz w:val="28"/>
          <w:szCs w:val="28"/>
          <w:lang w:val="uk-UA"/>
        </w:rPr>
        <w:t xml:space="preserve"> </w:t>
      </w:r>
      <w:r w:rsidRPr="007D07F3">
        <w:rPr>
          <w:sz w:val="28"/>
          <w:szCs w:val="28"/>
        </w:rPr>
        <w:t>напрямів</w:t>
      </w:r>
      <w:r w:rsidR="007B0A38">
        <w:rPr>
          <w:sz w:val="28"/>
          <w:szCs w:val="28"/>
          <w:lang w:val="uk-UA"/>
        </w:rPr>
        <w:t xml:space="preserve"> </w:t>
      </w:r>
      <w:r w:rsidRPr="007D07F3">
        <w:rPr>
          <w:sz w:val="28"/>
          <w:szCs w:val="28"/>
        </w:rPr>
        <w:t>виховно</w:t>
      </w:r>
      <w:r w:rsidR="007B0A38">
        <w:rPr>
          <w:sz w:val="28"/>
          <w:szCs w:val="28"/>
          <w:lang w:val="uk-UA"/>
        </w:rPr>
        <w:t xml:space="preserve"> </w:t>
      </w:r>
      <w:r w:rsidRPr="007D07F3">
        <w:rPr>
          <w:sz w:val="28"/>
          <w:szCs w:val="28"/>
        </w:rPr>
        <w:t>їроботи є формування</w:t>
      </w:r>
      <w:r w:rsidR="007B0A38">
        <w:rPr>
          <w:sz w:val="28"/>
          <w:szCs w:val="28"/>
          <w:lang w:val="uk-UA"/>
        </w:rPr>
        <w:t xml:space="preserve"> </w:t>
      </w:r>
      <w:r w:rsidRPr="007D07F3">
        <w:rPr>
          <w:sz w:val="28"/>
          <w:szCs w:val="28"/>
        </w:rPr>
        <w:t>згуртованості, позитивних</w:t>
      </w:r>
      <w:r w:rsidR="007B0A38">
        <w:rPr>
          <w:sz w:val="28"/>
          <w:szCs w:val="28"/>
          <w:lang w:val="uk-UA"/>
        </w:rPr>
        <w:t xml:space="preserve"> </w:t>
      </w:r>
      <w:r w:rsidRPr="007D07F3">
        <w:rPr>
          <w:sz w:val="28"/>
          <w:szCs w:val="28"/>
        </w:rPr>
        <w:t>стосунків у колективі, посилення у вихованців</w:t>
      </w:r>
      <w:r w:rsidR="007B0A38">
        <w:rPr>
          <w:sz w:val="28"/>
          <w:szCs w:val="28"/>
          <w:lang w:val="uk-UA"/>
        </w:rPr>
        <w:t xml:space="preserve"> </w:t>
      </w:r>
      <w:r w:rsidRPr="007D07F3">
        <w:rPr>
          <w:sz w:val="28"/>
          <w:szCs w:val="28"/>
        </w:rPr>
        <w:t>бажання до самовдосконалення, критичного ставлення не лише до інших, а й до себе, розкриття</w:t>
      </w:r>
      <w:r w:rsidR="007B0A38">
        <w:rPr>
          <w:sz w:val="28"/>
          <w:szCs w:val="28"/>
          <w:lang w:val="uk-UA"/>
        </w:rPr>
        <w:t xml:space="preserve"> </w:t>
      </w:r>
      <w:r w:rsidRPr="007D07F3">
        <w:rPr>
          <w:sz w:val="28"/>
          <w:szCs w:val="28"/>
        </w:rPr>
        <w:t>своїх</w:t>
      </w:r>
      <w:r w:rsidR="007B0A38">
        <w:rPr>
          <w:sz w:val="28"/>
          <w:szCs w:val="28"/>
          <w:lang w:val="uk-UA"/>
        </w:rPr>
        <w:t xml:space="preserve"> </w:t>
      </w:r>
      <w:r w:rsidRPr="007D07F3">
        <w:rPr>
          <w:sz w:val="28"/>
          <w:szCs w:val="28"/>
        </w:rPr>
        <w:t>здібностей, нахилів.</w:t>
      </w:r>
    </w:p>
    <w:p w:rsidR="007D07F3" w:rsidRPr="007B0A38" w:rsidRDefault="007D07F3" w:rsidP="007D07F3">
      <w:pPr>
        <w:shd w:val="clear" w:color="auto" w:fill="FFFFFF" w:themeFill="background1"/>
        <w:spacing w:line="360" w:lineRule="auto"/>
        <w:ind w:firstLine="709"/>
        <w:jc w:val="both"/>
        <w:rPr>
          <w:sz w:val="28"/>
          <w:szCs w:val="28"/>
          <w:lang w:val="uk-UA" w:eastAsia="uk-UA"/>
        </w:rPr>
      </w:pPr>
      <w:r w:rsidRPr="007B0A38">
        <w:rPr>
          <w:bCs/>
          <w:iCs/>
          <w:sz w:val="28"/>
          <w:szCs w:val="28"/>
          <w:lang w:val="uk-UA" w:eastAsia="uk-UA"/>
        </w:rPr>
        <w:t xml:space="preserve">     Основні напрямки виховного процесу в гуртожитку</w:t>
      </w:r>
      <w:r w:rsidRPr="007B0A38">
        <w:rPr>
          <w:b/>
          <w:bCs/>
          <w:i/>
          <w:iCs/>
          <w:sz w:val="28"/>
          <w:szCs w:val="28"/>
          <w:lang w:val="uk-UA" w:eastAsia="uk-UA"/>
        </w:rPr>
        <w:t>:</w:t>
      </w:r>
      <w:r w:rsidRPr="007B0A38">
        <w:rPr>
          <w:sz w:val="28"/>
          <w:szCs w:val="28"/>
          <w:lang w:val="uk-UA" w:eastAsia="uk-UA"/>
        </w:rPr>
        <w:t xml:space="preserve"> </w:t>
      </w:r>
      <w:r w:rsidRPr="007D07F3">
        <w:rPr>
          <w:sz w:val="28"/>
          <w:szCs w:val="28"/>
          <w:lang w:eastAsia="uk-UA"/>
        </w:rPr>
        <w:t> </w:t>
      </w:r>
      <w:r w:rsidRPr="007B0A38">
        <w:rPr>
          <w:sz w:val="28"/>
          <w:szCs w:val="28"/>
          <w:lang w:val="uk-UA" w:eastAsia="uk-UA"/>
        </w:rPr>
        <w:t>здійснення виховної роботи з мешканцями на основі комплексного підходу, що є органічною складовою єдиного осв</w:t>
      </w:r>
      <w:r w:rsidR="007B0A38">
        <w:rPr>
          <w:sz w:val="28"/>
          <w:szCs w:val="28"/>
          <w:lang w:val="uk-UA" w:eastAsia="uk-UA"/>
        </w:rPr>
        <w:t>ітнього процесу закладу  освіти</w:t>
      </w:r>
      <w:r w:rsidRPr="007B0A38">
        <w:rPr>
          <w:sz w:val="28"/>
          <w:szCs w:val="28"/>
          <w:lang w:val="uk-UA" w:eastAsia="uk-UA"/>
        </w:rPr>
        <w:t>;</w:t>
      </w:r>
      <w:r w:rsidRPr="007D07F3">
        <w:rPr>
          <w:sz w:val="28"/>
          <w:szCs w:val="28"/>
          <w:lang w:eastAsia="uk-UA"/>
        </w:rPr>
        <w:t> </w:t>
      </w:r>
      <w:r w:rsidRPr="007B0A38">
        <w:rPr>
          <w:sz w:val="28"/>
          <w:szCs w:val="28"/>
          <w:lang w:val="uk-UA" w:eastAsia="uk-UA"/>
        </w:rPr>
        <w:t xml:space="preserve"> залучення   до активної діяльності з урахуванням їх індивідуальних особливостей;</w:t>
      </w:r>
      <w:r w:rsidRPr="007D07F3">
        <w:rPr>
          <w:sz w:val="28"/>
          <w:szCs w:val="28"/>
          <w:lang w:eastAsia="uk-UA"/>
        </w:rPr>
        <w:t> </w:t>
      </w:r>
      <w:r w:rsidRPr="007B0A38">
        <w:rPr>
          <w:sz w:val="28"/>
          <w:szCs w:val="28"/>
          <w:lang w:val="uk-UA" w:eastAsia="uk-UA"/>
        </w:rPr>
        <w:t>організація самоврядування і самообслуговування при вмілому педагогічному керівництві вихователів;</w:t>
      </w:r>
      <w:r w:rsidRPr="007D07F3">
        <w:rPr>
          <w:sz w:val="28"/>
          <w:szCs w:val="28"/>
          <w:lang w:eastAsia="uk-UA"/>
        </w:rPr>
        <w:t> </w:t>
      </w:r>
      <w:r w:rsidRPr="007B0A38">
        <w:rPr>
          <w:sz w:val="28"/>
          <w:szCs w:val="28"/>
          <w:lang w:val="uk-UA" w:eastAsia="uk-UA"/>
        </w:rPr>
        <w:t>створення позитивного морально-</w:t>
      </w:r>
      <w:r w:rsidRPr="007B0A38">
        <w:rPr>
          <w:sz w:val="28"/>
          <w:szCs w:val="28"/>
          <w:lang w:val="uk-UA" w:eastAsia="uk-UA"/>
        </w:rPr>
        <w:lastRenderedPageBreak/>
        <w:t>психологічного</w:t>
      </w:r>
      <w:r w:rsidR="007B0A38">
        <w:rPr>
          <w:sz w:val="28"/>
          <w:szCs w:val="28"/>
          <w:lang w:val="uk-UA" w:eastAsia="uk-UA"/>
        </w:rPr>
        <w:t xml:space="preserve"> </w:t>
      </w:r>
      <w:r w:rsidRPr="007B0A38">
        <w:rPr>
          <w:sz w:val="28"/>
          <w:szCs w:val="28"/>
          <w:lang w:val="uk-UA" w:eastAsia="uk-UA"/>
        </w:rPr>
        <w:t>мікроклімату;</w:t>
      </w:r>
      <w:r w:rsidRPr="007D07F3">
        <w:rPr>
          <w:sz w:val="28"/>
          <w:szCs w:val="28"/>
          <w:lang w:eastAsia="uk-UA"/>
        </w:rPr>
        <w:t> </w:t>
      </w:r>
      <w:r w:rsidRPr="007B0A38">
        <w:rPr>
          <w:sz w:val="28"/>
          <w:szCs w:val="28"/>
          <w:lang w:val="uk-UA" w:eastAsia="uk-UA"/>
        </w:rPr>
        <w:t>здійснення допомоги здобувачам  освіти   у самопідготовці до занять, оволодінні ними обраною професією;</w:t>
      </w:r>
      <w:r w:rsidRPr="007D07F3">
        <w:rPr>
          <w:sz w:val="28"/>
          <w:szCs w:val="28"/>
          <w:lang w:eastAsia="uk-UA"/>
        </w:rPr>
        <w:t> </w:t>
      </w:r>
      <w:r w:rsidRPr="007B0A38">
        <w:rPr>
          <w:sz w:val="28"/>
          <w:szCs w:val="28"/>
          <w:lang w:val="uk-UA" w:eastAsia="uk-UA"/>
        </w:rPr>
        <w:t>активна співпраця з батьками, громадськістю;</w:t>
      </w:r>
      <w:r w:rsidRPr="007D07F3">
        <w:rPr>
          <w:sz w:val="28"/>
          <w:szCs w:val="28"/>
          <w:lang w:eastAsia="uk-UA"/>
        </w:rPr>
        <w:t> </w:t>
      </w:r>
      <w:r w:rsidRPr="007B0A38">
        <w:rPr>
          <w:sz w:val="28"/>
          <w:szCs w:val="28"/>
          <w:lang w:val="uk-UA" w:eastAsia="uk-UA"/>
        </w:rPr>
        <w:t>сприяння формуванню в здобувачів  освіти  здорового способу життя, організації дозвілля та змістовного відпочинку мешканців, робота щодо наближення умов проживання в гуртожитку до домашніх.</w:t>
      </w:r>
    </w:p>
    <w:p w:rsidR="007D07F3" w:rsidRPr="007D07F3" w:rsidRDefault="007D07F3" w:rsidP="007D07F3">
      <w:pPr>
        <w:spacing w:line="360" w:lineRule="auto"/>
        <w:ind w:firstLine="709"/>
        <w:jc w:val="both"/>
        <w:rPr>
          <w:bCs/>
          <w:sz w:val="28"/>
          <w:szCs w:val="28"/>
        </w:rPr>
      </w:pPr>
      <w:r w:rsidRPr="007B0A38">
        <w:rPr>
          <w:sz w:val="28"/>
          <w:szCs w:val="28"/>
          <w:lang w:val="uk-UA"/>
        </w:rPr>
        <w:t xml:space="preserve">  </w:t>
      </w:r>
      <w:r w:rsidRPr="007D07F3">
        <w:rPr>
          <w:sz w:val="28"/>
          <w:szCs w:val="28"/>
        </w:rPr>
        <w:t xml:space="preserve">Протягом  звітного періоду  були проведені </w:t>
      </w:r>
      <w:r w:rsidR="007B0A38">
        <w:rPr>
          <w:sz w:val="28"/>
          <w:szCs w:val="28"/>
          <w:lang w:eastAsia="uk-UA"/>
        </w:rPr>
        <w:t xml:space="preserve">      виховні заходи</w:t>
      </w:r>
      <w:r w:rsidRPr="007D07F3">
        <w:rPr>
          <w:sz w:val="28"/>
          <w:szCs w:val="28"/>
          <w:lang w:eastAsia="uk-UA"/>
        </w:rPr>
        <w:t xml:space="preserve">: </w:t>
      </w:r>
      <w:r w:rsidRPr="007D07F3">
        <w:rPr>
          <w:bCs/>
          <w:iCs/>
          <w:sz w:val="28"/>
          <w:szCs w:val="28"/>
        </w:rPr>
        <w:t xml:space="preserve"> </w:t>
      </w:r>
      <w:r w:rsidRPr="007D07F3">
        <w:rPr>
          <w:sz w:val="28"/>
          <w:szCs w:val="28"/>
          <w:shd w:val="clear" w:color="auto" w:fill="FFFFFF"/>
        </w:rPr>
        <w:t>«Не вмре пам’ять про Бабин Яр»</w:t>
      </w:r>
      <w:r w:rsidR="007B0A38">
        <w:rPr>
          <w:bCs/>
          <w:iCs/>
          <w:sz w:val="28"/>
          <w:szCs w:val="28"/>
        </w:rPr>
        <w:t xml:space="preserve"> (</w:t>
      </w:r>
      <w:r w:rsidRPr="007D07F3">
        <w:rPr>
          <w:bCs/>
          <w:iCs/>
          <w:sz w:val="28"/>
          <w:szCs w:val="28"/>
        </w:rPr>
        <w:t>вих. В. Михаревич );</w:t>
      </w:r>
      <w:r w:rsidR="007B0A38">
        <w:rPr>
          <w:bCs/>
          <w:iCs/>
          <w:sz w:val="28"/>
          <w:szCs w:val="28"/>
          <w:lang w:val="uk-UA"/>
        </w:rPr>
        <w:t xml:space="preserve"> </w:t>
      </w:r>
      <w:r w:rsidR="007B0A38">
        <w:rPr>
          <w:bCs/>
          <w:iCs/>
          <w:sz w:val="28"/>
          <w:szCs w:val="28"/>
          <w:shd w:val="clear" w:color="auto" w:fill="FFFFFF"/>
        </w:rPr>
        <w:t xml:space="preserve">вікторину </w:t>
      </w:r>
      <w:r w:rsidR="007B0A38">
        <w:rPr>
          <w:bCs/>
          <w:iCs/>
          <w:sz w:val="28"/>
          <w:szCs w:val="28"/>
          <w:shd w:val="clear" w:color="auto" w:fill="FFFFFF"/>
          <w:lang w:val="uk-UA"/>
        </w:rPr>
        <w:t xml:space="preserve"> </w:t>
      </w:r>
      <w:r w:rsidR="007B0A38">
        <w:rPr>
          <w:bCs/>
          <w:iCs/>
          <w:sz w:val="28"/>
          <w:szCs w:val="28"/>
          <w:shd w:val="clear" w:color="auto" w:fill="FFFFFF"/>
        </w:rPr>
        <w:t>«</w:t>
      </w:r>
      <w:r w:rsidRPr="007D07F3">
        <w:rPr>
          <w:bCs/>
          <w:iCs/>
          <w:sz w:val="28"/>
          <w:szCs w:val="28"/>
          <w:shd w:val="clear" w:color="auto" w:fill="FFFFFF"/>
        </w:rPr>
        <w:t>Час  згадати  нашу сл</w:t>
      </w:r>
      <w:r w:rsidR="007B0A38">
        <w:rPr>
          <w:bCs/>
          <w:iCs/>
          <w:sz w:val="28"/>
          <w:szCs w:val="28"/>
          <w:shd w:val="clear" w:color="auto" w:fill="FFFFFF"/>
        </w:rPr>
        <w:t>аву , брате» (вих. О. Коваленко</w:t>
      </w:r>
      <w:r w:rsidRPr="007D07F3">
        <w:rPr>
          <w:bCs/>
          <w:iCs/>
          <w:sz w:val="28"/>
          <w:szCs w:val="28"/>
          <w:shd w:val="clear" w:color="auto" w:fill="FFFFFF"/>
        </w:rPr>
        <w:t>)</w:t>
      </w:r>
      <w:r w:rsidRPr="007D07F3">
        <w:rPr>
          <w:iCs/>
          <w:sz w:val="28"/>
          <w:szCs w:val="28"/>
          <w:shd w:val="clear" w:color="auto" w:fill="FFFFFF"/>
        </w:rPr>
        <w:t xml:space="preserve">; </w:t>
      </w:r>
      <w:r w:rsidRPr="007D07F3">
        <w:rPr>
          <w:sz w:val="28"/>
          <w:szCs w:val="28"/>
          <w:shd w:val="clear" w:color="auto" w:fill="FFFFFF"/>
        </w:rPr>
        <w:t xml:space="preserve">урок мужності і патріотизму «Небесна Сотня воїнів Майдану» </w:t>
      </w:r>
      <w:r w:rsidR="007B0A38">
        <w:rPr>
          <w:iCs/>
          <w:sz w:val="28"/>
          <w:szCs w:val="28"/>
          <w:shd w:val="clear" w:color="auto" w:fill="FFFFFF"/>
        </w:rPr>
        <w:t xml:space="preserve"> (</w:t>
      </w:r>
      <w:r w:rsidRPr="007D07F3">
        <w:rPr>
          <w:iCs/>
          <w:sz w:val="28"/>
          <w:szCs w:val="28"/>
          <w:shd w:val="clear" w:color="auto" w:fill="FFFFFF"/>
        </w:rPr>
        <w:t xml:space="preserve">вих. О.Ільчук); </w:t>
      </w:r>
      <w:r w:rsidRPr="007D07F3">
        <w:rPr>
          <w:bCs/>
          <w:iCs/>
          <w:sz w:val="28"/>
          <w:szCs w:val="28"/>
          <w:shd w:val="clear" w:color="auto" w:fill="FFFFFF"/>
        </w:rPr>
        <w:t>літературно- музичну композицію «Старий рік минає – новий наступає» ( вих.. Н.Костюк)</w:t>
      </w:r>
      <w:r w:rsidRPr="007D07F3">
        <w:rPr>
          <w:iCs/>
          <w:sz w:val="28"/>
          <w:szCs w:val="28"/>
          <w:shd w:val="clear" w:color="auto" w:fill="FFFFFF"/>
        </w:rPr>
        <w:t xml:space="preserve">. </w:t>
      </w:r>
    </w:p>
    <w:p w:rsidR="007D07F3" w:rsidRPr="007D07F3" w:rsidRDefault="007D07F3" w:rsidP="007D07F3">
      <w:pPr>
        <w:pStyle w:val="a3"/>
        <w:shd w:val="clear" w:color="auto" w:fill="FFFFFF" w:themeFill="background1"/>
        <w:spacing w:line="360" w:lineRule="auto"/>
        <w:ind w:left="0" w:firstLine="709"/>
        <w:jc w:val="both"/>
        <w:rPr>
          <w:sz w:val="28"/>
          <w:szCs w:val="28"/>
          <w:lang w:val="uk-UA"/>
        </w:rPr>
      </w:pPr>
    </w:p>
    <w:p w:rsidR="007D07F3" w:rsidRPr="007D07F3" w:rsidRDefault="007D07F3" w:rsidP="007D07F3">
      <w:pPr>
        <w:pStyle w:val="30"/>
        <w:shd w:val="clear" w:color="auto" w:fill="auto"/>
        <w:tabs>
          <w:tab w:val="left" w:pos="1134"/>
        </w:tabs>
        <w:spacing w:before="0" w:after="0" w:line="360" w:lineRule="auto"/>
        <w:ind w:firstLine="709"/>
        <w:jc w:val="both"/>
        <w:rPr>
          <w:b/>
          <w:sz w:val="28"/>
          <w:szCs w:val="28"/>
        </w:rPr>
      </w:pPr>
      <w:r w:rsidRPr="007D07F3">
        <w:rPr>
          <w:b/>
          <w:sz w:val="28"/>
          <w:szCs w:val="28"/>
        </w:rPr>
        <w:t>4.5. Кількість гуртків художньої самодіяльності, які працюють      у   закладі освіти , участь у конкурсах.</w:t>
      </w:r>
    </w:p>
    <w:p w:rsidR="007D07F3" w:rsidRPr="007D07F3" w:rsidRDefault="007D07F3" w:rsidP="007D07F3">
      <w:pPr>
        <w:spacing w:line="360" w:lineRule="auto"/>
        <w:ind w:firstLine="709"/>
        <w:jc w:val="both"/>
        <w:rPr>
          <w:sz w:val="28"/>
          <w:szCs w:val="28"/>
        </w:rPr>
      </w:pPr>
      <w:r w:rsidRPr="007D07F3">
        <w:rPr>
          <w:sz w:val="28"/>
          <w:szCs w:val="28"/>
          <w:shd w:val="clear" w:color="auto" w:fill="FFFFFF" w:themeFill="background1"/>
        </w:rPr>
        <w:t>З метою задоволення особист</w:t>
      </w:r>
      <w:r w:rsidR="007B0A38">
        <w:rPr>
          <w:sz w:val="28"/>
          <w:szCs w:val="28"/>
          <w:shd w:val="clear" w:color="auto" w:fill="FFFFFF" w:themeFill="background1"/>
        </w:rPr>
        <w:t>існих потреб здобувачів  освіти</w:t>
      </w:r>
      <w:r w:rsidRPr="007D07F3">
        <w:rPr>
          <w:sz w:val="28"/>
          <w:szCs w:val="28"/>
          <w:shd w:val="clear" w:color="auto" w:fill="FFFFFF" w:themeFill="background1"/>
        </w:rPr>
        <w:t>, їх самореалізації та самовдосконалення, максимального розвитку творчих здібностей, створення оптимальних умов для розвитку індивідуальних можливостей</w:t>
      </w:r>
      <w:r w:rsidRPr="007D07F3">
        <w:rPr>
          <w:sz w:val="28"/>
          <w:szCs w:val="28"/>
          <w:shd w:val="clear" w:color="auto" w:fill="FFFFFF" w:themeFill="background1"/>
          <w:lang w:eastAsia="uk-UA"/>
        </w:rPr>
        <w:t>,</w:t>
      </w:r>
      <w:r w:rsidR="007B0A38">
        <w:rPr>
          <w:sz w:val="28"/>
          <w:szCs w:val="28"/>
          <w:shd w:val="clear" w:color="auto" w:fill="FFFFFF" w:themeFill="background1"/>
          <w:lang w:val="uk-UA" w:eastAsia="uk-UA"/>
        </w:rPr>
        <w:t xml:space="preserve"> </w:t>
      </w:r>
      <w:r w:rsidRPr="007D07F3">
        <w:rPr>
          <w:sz w:val="28"/>
          <w:szCs w:val="28"/>
          <w:lang w:eastAsia="uk-UA"/>
        </w:rPr>
        <w:t>розвитку творчих здібностей, виявлення та підтримки талановитих та обдар</w:t>
      </w:r>
      <w:r w:rsidR="007B0A38">
        <w:rPr>
          <w:sz w:val="28"/>
          <w:szCs w:val="28"/>
          <w:lang w:eastAsia="uk-UA"/>
        </w:rPr>
        <w:t>ованих здобувачів  освіти</w:t>
      </w:r>
      <w:r w:rsidRPr="007D07F3">
        <w:rPr>
          <w:sz w:val="28"/>
          <w:szCs w:val="28"/>
          <w:lang w:eastAsia="uk-UA"/>
        </w:rPr>
        <w:t xml:space="preserve">, організації їх змістовного  дозвілля </w:t>
      </w:r>
      <w:r w:rsidRPr="007D07F3">
        <w:rPr>
          <w:sz w:val="28"/>
          <w:szCs w:val="28"/>
        </w:rPr>
        <w:t xml:space="preserve">    в закладі  освіти  працюють 4 гуртки художньої самодіяльності.</w:t>
      </w:r>
      <w:r w:rsidRPr="007D07F3">
        <w:rPr>
          <w:sz w:val="28"/>
          <w:szCs w:val="28"/>
          <w:shd w:val="clear" w:color="auto" w:fill="FFFFFF"/>
        </w:rPr>
        <w:t xml:space="preserve">  Планування здійснюється згідно вікових </w:t>
      </w:r>
      <w:r w:rsidR="007B0A38">
        <w:rPr>
          <w:sz w:val="28"/>
          <w:szCs w:val="28"/>
          <w:shd w:val="clear" w:color="auto" w:fill="FFFFFF"/>
        </w:rPr>
        <w:t>особливостей здобувачів  освіти</w:t>
      </w:r>
      <w:r w:rsidRPr="007D07F3">
        <w:rPr>
          <w:sz w:val="28"/>
          <w:szCs w:val="28"/>
          <w:shd w:val="clear" w:color="auto" w:fill="FFFFFF"/>
        </w:rPr>
        <w:t>.</w:t>
      </w:r>
      <w:r w:rsidRPr="007D07F3">
        <w:rPr>
          <w:sz w:val="28"/>
          <w:szCs w:val="28"/>
        </w:rPr>
        <w:t xml:space="preserve">  Наявн</w:t>
      </w:r>
      <w:r w:rsidR="007B0A38">
        <w:rPr>
          <w:sz w:val="28"/>
          <w:szCs w:val="28"/>
        </w:rPr>
        <w:t>ості журнали  гурткової роботи</w:t>
      </w:r>
      <w:r w:rsidRPr="007D07F3">
        <w:rPr>
          <w:sz w:val="28"/>
          <w:szCs w:val="28"/>
        </w:rPr>
        <w:t>, відомості</w:t>
      </w:r>
      <w:r w:rsidR="007B0A38">
        <w:rPr>
          <w:sz w:val="28"/>
          <w:szCs w:val="28"/>
        </w:rPr>
        <w:t xml:space="preserve"> про здобувачів  освіти</w:t>
      </w:r>
      <w:r w:rsidRPr="007D07F3">
        <w:rPr>
          <w:sz w:val="28"/>
          <w:szCs w:val="28"/>
        </w:rPr>
        <w:t>, ведеться відвідування занять гуртківцями, обліковуються проведені заняття, проводяться інструктажі з техніки безпеки.</w:t>
      </w:r>
    </w:p>
    <w:p w:rsidR="007D07F3" w:rsidRPr="007D07F3" w:rsidRDefault="007D07F3" w:rsidP="007D07F3">
      <w:pPr>
        <w:spacing w:line="360" w:lineRule="auto"/>
        <w:ind w:firstLine="709"/>
        <w:jc w:val="both"/>
        <w:rPr>
          <w:sz w:val="28"/>
          <w:szCs w:val="28"/>
          <w:shd w:val="clear" w:color="auto" w:fill="FFFFFF"/>
        </w:rPr>
      </w:pPr>
      <w:r w:rsidRPr="007D07F3">
        <w:rPr>
          <w:sz w:val="28"/>
          <w:szCs w:val="28"/>
        </w:rPr>
        <w:t xml:space="preserve">     Керівники гуртків розвивають самостійну творч</w:t>
      </w:r>
      <w:r w:rsidR="00952E3F">
        <w:rPr>
          <w:sz w:val="28"/>
          <w:szCs w:val="28"/>
        </w:rPr>
        <w:t>у активність здобувачів  освіти</w:t>
      </w:r>
      <w:r w:rsidRPr="007D07F3">
        <w:rPr>
          <w:sz w:val="28"/>
          <w:szCs w:val="28"/>
        </w:rPr>
        <w:t>, формують навички творчої діяльності, застосовують такі методи і форми навчання на заняттях, які допомагають виробити стійкий інтерес до певного виду діяльності, зацікавленості.</w:t>
      </w:r>
    </w:p>
    <w:p w:rsidR="007D07F3" w:rsidRPr="007D07F3" w:rsidRDefault="007D07F3" w:rsidP="007D07F3">
      <w:pPr>
        <w:shd w:val="clear" w:color="auto" w:fill="FFFFFF"/>
        <w:spacing w:line="360" w:lineRule="auto"/>
        <w:ind w:firstLine="709"/>
        <w:jc w:val="both"/>
        <w:rPr>
          <w:sz w:val="28"/>
          <w:szCs w:val="28"/>
        </w:rPr>
      </w:pPr>
      <w:r w:rsidRPr="007D07F3">
        <w:rPr>
          <w:sz w:val="28"/>
          <w:szCs w:val="28"/>
          <w:shd w:val="clear" w:color="auto" w:fill="FFFFFF"/>
        </w:rPr>
        <w:t xml:space="preserve">     Результати своєї діяльності гуртківці представляють під час культурно - масових та суспільно-корисних заходів. Кері</w:t>
      </w:r>
      <w:r w:rsidRPr="007D07F3">
        <w:rPr>
          <w:sz w:val="28"/>
          <w:szCs w:val="28"/>
        </w:rPr>
        <w:t>вниками гуртків художньої самодіяльності  разом  з вихованцями   проведено:</w:t>
      </w:r>
    </w:p>
    <w:p w:rsidR="007D07F3" w:rsidRPr="007D07F3" w:rsidRDefault="007D07F3" w:rsidP="00981266">
      <w:pPr>
        <w:pStyle w:val="a3"/>
        <w:numPr>
          <w:ilvl w:val="0"/>
          <w:numId w:val="3"/>
        </w:numPr>
        <w:tabs>
          <w:tab w:val="left" w:pos="1701"/>
        </w:tabs>
        <w:spacing w:line="360" w:lineRule="auto"/>
        <w:ind w:firstLine="709"/>
        <w:jc w:val="both"/>
        <w:rPr>
          <w:sz w:val="28"/>
          <w:szCs w:val="28"/>
          <w:lang w:val="uk-UA"/>
        </w:rPr>
      </w:pPr>
      <w:r w:rsidRPr="007D07F3">
        <w:rPr>
          <w:sz w:val="28"/>
          <w:szCs w:val="28"/>
          <w:lang w:val="uk-UA"/>
        </w:rPr>
        <w:lastRenderedPageBreak/>
        <w:t>урочистості  до Дня працівників ПТО   «</w:t>
      </w:r>
      <w:r w:rsidRPr="007D07F3">
        <w:rPr>
          <w:sz w:val="28"/>
          <w:szCs w:val="28"/>
          <w:shd w:val="clear" w:color="auto" w:fill="FFFFFF"/>
          <w:lang w:val="uk-UA"/>
        </w:rPr>
        <w:t xml:space="preserve">Від витоків  до сьогодення </w:t>
      </w:r>
      <w:r w:rsidRPr="007D07F3">
        <w:rPr>
          <w:sz w:val="28"/>
          <w:szCs w:val="28"/>
          <w:shd w:val="clear" w:color="auto" w:fill="FFFFFF"/>
        </w:rPr>
        <w:t>!</w:t>
      </w:r>
      <w:r w:rsidRPr="007D07F3">
        <w:rPr>
          <w:sz w:val="28"/>
          <w:szCs w:val="28"/>
          <w:shd w:val="clear" w:color="auto" w:fill="FFFFFF"/>
          <w:lang w:val="uk-UA"/>
        </w:rPr>
        <w:t>»</w:t>
      </w:r>
      <w:r w:rsidR="007B0A38">
        <w:rPr>
          <w:sz w:val="28"/>
          <w:szCs w:val="28"/>
          <w:shd w:val="clear" w:color="auto" w:fill="FFFFFF"/>
          <w:lang w:val="uk-UA"/>
        </w:rPr>
        <w:t>;</w:t>
      </w:r>
    </w:p>
    <w:p w:rsidR="007D07F3" w:rsidRPr="007D07F3" w:rsidRDefault="007D07F3" w:rsidP="00981266">
      <w:pPr>
        <w:pStyle w:val="a3"/>
        <w:numPr>
          <w:ilvl w:val="0"/>
          <w:numId w:val="3"/>
        </w:numPr>
        <w:tabs>
          <w:tab w:val="left" w:pos="1701"/>
        </w:tabs>
        <w:spacing w:line="360" w:lineRule="auto"/>
        <w:ind w:firstLine="709"/>
        <w:jc w:val="both"/>
        <w:rPr>
          <w:sz w:val="28"/>
          <w:szCs w:val="28"/>
          <w:lang w:val="uk-UA"/>
        </w:rPr>
      </w:pPr>
      <w:r w:rsidRPr="007D07F3">
        <w:rPr>
          <w:sz w:val="28"/>
          <w:szCs w:val="28"/>
          <w:lang w:val="uk-UA"/>
        </w:rPr>
        <w:t xml:space="preserve">концертну програму  «  </w:t>
      </w:r>
      <w:r w:rsidRPr="007D07F3">
        <w:rPr>
          <w:sz w:val="28"/>
          <w:szCs w:val="28"/>
          <w:shd w:val="clear" w:color="auto" w:fill="FFFFFF"/>
        </w:rPr>
        <w:t>Світло</w:t>
      </w:r>
      <w:r w:rsidR="007B0A38">
        <w:rPr>
          <w:sz w:val="28"/>
          <w:szCs w:val="28"/>
          <w:shd w:val="clear" w:color="auto" w:fill="FFFFFF"/>
          <w:lang w:val="uk-UA"/>
        </w:rPr>
        <w:t xml:space="preserve"> </w:t>
      </w:r>
      <w:r w:rsidRPr="007D07F3">
        <w:rPr>
          <w:sz w:val="28"/>
          <w:szCs w:val="28"/>
          <w:shd w:val="clear" w:color="auto" w:fill="FFFFFF"/>
        </w:rPr>
        <w:t>серця</w:t>
      </w:r>
      <w:r w:rsidR="007B0A38">
        <w:rPr>
          <w:sz w:val="28"/>
          <w:szCs w:val="28"/>
          <w:shd w:val="clear" w:color="auto" w:fill="FFFFFF"/>
          <w:lang w:val="uk-UA"/>
        </w:rPr>
        <w:t xml:space="preserve"> </w:t>
      </w:r>
      <w:r w:rsidRPr="007D07F3">
        <w:rPr>
          <w:sz w:val="28"/>
          <w:szCs w:val="28"/>
          <w:shd w:val="clear" w:color="auto" w:fill="FFFFFF"/>
        </w:rPr>
        <w:t>даруємо  Вам …</w:t>
      </w:r>
      <w:r w:rsidR="007B0A38">
        <w:rPr>
          <w:sz w:val="28"/>
          <w:szCs w:val="28"/>
          <w:shd w:val="clear" w:color="auto" w:fill="FFFFFF"/>
          <w:lang w:val="uk-UA"/>
        </w:rPr>
        <w:t>»</w:t>
      </w:r>
      <w:r w:rsidRPr="007D07F3">
        <w:rPr>
          <w:sz w:val="28"/>
          <w:szCs w:val="28"/>
          <w:lang w:val="uk-UA"/>
        </w:rPr>
        <w:t>;</w:t>
      </w:r>
    </w:p>
    <w:p w:rsidR="007D07F3" w:rsidRPr="007D07F3" w:rsidRDefault="007B0A38" w:rsidP="00981266">
      <w:pPr>
        <w:pStyle w:val="a3"/>
        <w:numPr>
          <w:ilvl w:val="0"/>
          <w:numId w:val="3"/>
        </w:numPr>
        <w:tabs>
          <w:tab w:val="left" w:pos="1701"/>
        </w:tabs>
        <w:spacing w:line="360" w:lineRule="auto"/>
        <w:ind w:firstLine="709"/>
        <w:jc w:val="both"/>
        <w:rPr>
          <w:sz w:val="28"/>
          <w:szCs w:val="28"/>
          <w:lang w:val="uk-UA"/>
        </w:rPr>
      </w:pPr>
      <w:r>
        <w:rPr>
          <w:sz w:val="28"/>
          <w:szCs w:val="28"/>
          <w:lang w:val="uk-UA"/>
        </w:rPr>
        <w:t>флешмоб «Світ без  насильства</w:t>
      </w:r>
      <w:r w:rsidR="007D07F3" w:rsidRPr="007D07F3">
        <w:rPr>
          <w:sz w:val="28"/>
          <w:szCs w:val="28"/>
          <w:lang w:val="uk-UA"/>
        </w:rPr>
        <w:t>» ; « У єдності сила!»</w:t>
      </w:r>
      <w:r>
        <w:rPr>
          <w:sz w:val="28"/>
          <w:szCs w:val="28"/>
          <w:lang w:val="uk-UA"/>
        </w:rPr>
        <w:t>;</w:t>
      </w:r>
    </w:p>
    <w:p w:rsidR="007D07F3" w:rsidRPr="007D07F3" w:rsidRDefault="007D07F3" w:rsidP="00981266">
      <w:pPr>
        <w:pStyle w:val="a3"/>
        <w:numPr>
          <w:ilvl w:val="0"/>
          <w:numId w:val="3"/>
        </w:numPr>
        <w:tabs>
          <w:tab w:val="left" w:pos="1701"/>
        </w:tabs>
        <w:spacing w:line="360" w:lineRule="auto"/>
        <w:ind w:firstLine="709"/>
        <w:jc w:val="both"/>
        <w:rPr>
          <w:sz w:val="28"/>
          <w:szCs w:val="28"/>
          <w:lang w:val="uk-UA"/>
        </w:rPr>
      </w:pPr>
      <w:r w:rsidRPr="007D07F3">
        <w:rPr>
          <w:sz w:val="28"/>
          <w:szCs w:val="28"/>
          <w:lang w:val="uk-UA"/>
        </w:rPr>
        <w:t>гостини у Миколая  «</w:t>
      </w:r>
      <w:r w:rsidR="007B0A38">
        <w:rPr>
          <w:bCs/>
          <w:sz w:val="28"/>
          <w:szCs w:val="28"/>
          <w:lang w:val="uk-UA"/>
        </w:rPr>
        <w:t>Йде світом  Миколай</w:t>
      </w:r>
      <w:r w:rsidRPr="007D07F3">
        <w:rPr>
          <w:bCs/>
          <w:sz w:val="28"/>
          <w:szCs w:val="28"/>
          <w:lang w:val="uk-UA"/>
        </w:rPr>
        <w:t>, ти добром його стрічай</w:t>
      </w:r>
      <w:r w:rsidRPr="007D07F3">
        <w:rPr>
          <w:b/>
          <w:bCs/>
          <w:sz w:val="28"/>
          <w:szCs w:val="28"/>
          <w:lang w:val="uk-UA"/>
        </w:rPr>
        <w:t>!»</w:t>
      </w:r>
      <w:r w:rsidR="007B0A38">
        <w:rPr>
          <w:b/>
          <w:bCs/>
          <w:sz w:val="28"/>
          <w:szCs w:val="28"/>
          <w:lang w:val="uk-UA"/>
        </w:rPr>
        <w:t>;</w:t>
      </w:r>
    </w:p>
    <w:p w:rsidR="007D07F3" w:rsidRPr="007D07F3" w:rsidRDefault="007D07F3" w:rsidP="00981266">
      <w:pPr>
        <w:pStyle w:val="a3"/>
        <w:numPr>
          <w:ilvl w:val="0"/>
          <w:numId w:val="3"/>
        </w:numPr>
        <w:tabs>
          <w:tab w:val="left" w:pos="1701"/>
          <w:tab w:val="left" w:pos="1843"/>
        </w:tabs>
        <w:spacing w:line="360" w:lineRule="auto"/>
        <w:ind w:firstLine="709"/>
        <w:jc w:val="both"/>
        <w:rPr>
          <w:sz w:val="28"/>
          <w:szCs w:val="28"/>
          <w:lang w:val="uk-UA"/>
        </w:rPr>
      </w:pPr>
      <w:r w:rsidRPr="007D07F3">
        <w:rPr>
          <w:bCs/>
          <w:sz w:val="28"/>
          <w:szCs w:val="28"/>
          <w:lang w:val="uk-UA"/>
        </w:rPr>
        <w:t xml:space="preserve">перші етапи обласних конкурсів: </w:t>
      </w:r>
      <w:r w:rsidRPr="007D07F3">
        <w:rPr>
          <w:sz w:val="28"/>
          <w:szCs w:val="28"/>
          <w:lang w:val="uk-UA"/>
        </w:rPr>
        <w:t>патріотичної пісні « Поліська Січ»;</w:t>
      </w:r>
      <w:r w:rsidRPr="007D07F3">
        <w:rPr>
          <w:bCs/>
          <w:sz w:val="28"/>
          <w:szCs w:val="28"/>
          <w:lang w:val="uk-UA" w:eastAsia="uk-UA"/>
        </w:rPr>
        <w:t xml:space="preserve"> читців – гуморис</w:t>
      </w:r>
      <w:r w:rsidR="007B0A38">
        <w:rPr>
          <w:bCs/>
          <w:sz w:val="28"/>
          <w:szCs w:val="28"/>
          <w:lang w:val="uk-UA" w:eastAsia="uk-UA"/>
        </w:rPr>
        <w:t>тів     «Поліські пересмішники»</w:t>
      </w:r>
      <w:r w:rsidRPr="007D07F3">
        <w:rPr>
          <w:bCs/>
          <w:sz w:val="28"/>
          <w:szCs w:val="28"/>
          <w:lang w:val="uk-UA" w:eastAsia="uk-UA"/>
        </w:rPr>
        <w:t>;</w:t>
      </w:r>
      <w:r w:rsidR="007B0A38">
        <w:rPr>
          <w:bCs/>
          <w:sz w:val="28"/>
          <w:szCs w:val="28"/>
          <w:lang w:val="uk-UA" w:eastAsia="uk-UA"/>
        </w:rPr>
        <w:t xml:space="preserve"> </w:t>
      </w:r>
      <w:r w:rsidRPr="007D07F3">
        <w:rPr>
          <w:sz w:val="28"/>
          <w:szCs w:val="28"/>
          <w:lang w:val="uk-UA" w:eastAsia="uk-UA"/>
        </w:rPr>
        <w:t>етнофестиваль «Вифлеємська зірка»</w:t>
      </w:r>
      <w:r w:rsidR="007B0A38">
        <w:rPr>
          <w:sz w:val="28"/>
          <w:szCs w:val="28"/>
          <w:lang w:val="uk-UA" w:eastAsia="uk-UA"/>
        </w:rPr>
        <w:t>.</w:t>
      </w:r>
    </w:p>
    <w:p w:rsidR="007D07F3" w:rsidRDefault="007D07F3" w:rsidP="007B0A38">
      <w:pPr>
        <w:pStyle w:val="a3"/>
        <w:shd w:val="clear" w:color="auto" w:fill="FFFFFF"/>
        <w:spacing w:line="360" w:lineRule="auto"/>
        <w:ind w:left="142" w:firstLine="709"/>
        <w:jc w:val="both"/>
        <w:rPr>
          <w:sz w:val="28"/>
          <w:szCs w:val="28"/>
          <w:lang w:val="uk-UA" w:eastAsia="uk-UA"/>
        </w:rPr>
      </w:pPr>
      <w:r w:rsidRPr="007D07F3">
        <w:rPr>
          <w:sz w:val="28"/>
          <w:szCs w:val="28"/>
          <w:lang w:val="uk-UA"/>
        </w:rPr>
        <w:t xml:space="preserve">          Гуртківці брали активну участь в обласних конкурсах, де показали  високі досягнення:</w:t>
      </w:r>
      <w:r w:rsidR="007B0A38">
        <w:rPr>
          <w:sz w:val="28"/>
          <w:szCs w:val="28"/>
          <w:lang w:val="uk-UA"/>
        </w:rPr>
        <w:t xml:space="preserve"> </w:t>
      </w:r>
      <w:r w:rsidRPr="007D07F3">
        <w:rPr>
          <w:sz w:val="28"/>
          <w:szCs w:val="28"/>
          <w:lang w:val="uk-UA"/>
        </w:rPr>
        <w:t>конкурс  патріотичної пісні « Поліська Січ</w:t>
      </w:r>
      <w:r w:rsidR="007B0A38">
        <w:rPr>
          <w:sz w:val="28"/>
          <w:szCs w:val="28"/>
          <w:lang w:val="uk-UA"/>
        </w:rPr>
        <w:t>» - І місце ( кер. В.Сергійчук)</w:t>
      </w:r>
      <w:r w:rsidRPr="007D07F3">
        <w:rPr>
          <w:sz w:val="28"/>
          <w:szCs w:val="28"/>
          <w:lang w:val="uk-UA"/>
        </w:rPr>
        <w:t>;</w:t>
      </w:r>
      <w:r w:rsidR="007B0A38">
        <w:rPr>
          <w:sz w:val="28"/>
          <w:szCs w:val="28"/>
          <w:lang w:val="uk-UA"/>
        </w:rPr>
        <w:t xml:space="preserve"> </w:t>
      </w:r>
      <w:r w:rsidRPr="007D07F3">
        <w:rPr>
          <w:bCs/>
          <w:sz w:val="28"/>
          <w:szCs w:val="28"/>
          <w:lang w:val="uk-UA" w:eastAsia="uk-UA"/>
        </w:rPr>
        <w:t>конкурс  читців – гумористів     «Поліські пересмішники » -</w:t>
      </w:r>
      <w:r w:rsidRPr="007D07F3">
        <w:rPr>
          <w:bCs/>
          <w:sz w:val="28"/>
          <w:szCs w:val="28"/>
          <w:lang w:val="uk-UA"/>
        </w:rPr>
        <w:t xml:space="preserve">  ІІ   місце (керівник  Н.Фесовець   );</w:t>
      </w:r>
      <w:r w:rsidR="007B0A38">
        <w:rPr>
          <w:bCs/>
          <w:sz w:val="28"/>
          <w:szCs w:val="28"/>
          <w:lang w:val="uk-UA"/>
        </w:rPr>
        <w:t xml:space="preserve"> </w:t>
      </w:r>
      <w:r w:rsidRPr="007D07F3">
        <w:rPr>
          <w:sz w:val="28"/>
          <w:szCs w:val="28"/>
          <w:lang w:val="uk-UA" w:eastAsia="uk-UA"/>
        </w:rPr>
        <w:t>етнофестиваль «Вифлеємська зірка» -</w:t>
      </w:r>
      <w:r w:rsidRPr="007D07F3">
        <w:rPr>
          <w:bCs/>
          <w:sz w:val="28"/>
          <w:szCs w:val="28"/>
          <w:lang w:val="uk-UA"/>
        </w:rPr>
        <w:t xml:space="preserve">колектив   закладу «Поліська коляда»  ІІ місце </w:t>
      </w:r>
      <w:r w:rsidR="007B0A38">
        <w:rPr>
          <w:bCs/>
          <w:sz w:val="28"/>
          <w:szCs w:val="28"/>
          <w:lang w:val="uk-UA" w:eastAsia="uk-UA"/>
        </w:rPr>
        <w:t xml:space="preserve">(керівник  О.Панасюк);  </w:t>
      </w:r>
      <w:r w:rsidRPr="007D07F3">
        <w:rPr>
          <w:sz w:val="28"/>
          <w:szCs w:val="28"/>
          <w:lang w:val="uk-UA" w:eastAsia="uk-UA"/>
        </w:rPr>
        <w:t>огляд – конкурс драматичних та лялькових к</w:t>
      </w:r>
      <w:r w:rsidR="007B0A38">
        <w:rPr>
          <w:sz w:val="28"/>
          <w:szCs w:val="28"/>
          <w:lang w:val="uk-UA" w:eastAsia="uk-UA"/>
        </w:rPr>
        <w:t xml:space="preserve">олективів «Талановита Україна» </w:t>
      </w:r>
      <w:r w:rsidRPr="007D07F3">
        <w:rPr>
          <w:sz w:val="28"/>
          <w:szCs w:val="28"/>
          <w:lang w:val="uk-UA" w:eastAsia="uk-UA"/>
        </w:rPr>
        <w:t>- І місце (</w:t>
      </w:r>
      <w:r w:rsidRPr="007D07F3">
        <w:rPr>
          <w:bCs/>
          <w:sz w:val="28"/>
          <w:szCs w:val="28"/>
          <w:lang w:val="uk-UA" w:eastAsia="uk-UA"/>
        </w:rPr>
        <w:t xml:space="preserve">керівник </w:t>
      </w:r>
      <w:r w:rsidRPr="007D07F3">
        <w:rPr>
          <w:sz w:val="28"/>
          <w:szCs w:val="28"/>
          <w:lang w:val="uk-UA" w:eastAsia="uk-UA"/>
        </w:rPr>
        <w:t xml:space="preserve"> Н.Фесовець)</w:t>
      </w:r>
      <w:r w:rsidR="007B0A38">
        <w:rPr>
          <w:sz w:val="28"/>
          <w:szCs w:val="28"/>
          <w:lang w:val="uk-UA" w:eastAsia="uk-UA"/>
        </w:rPr>
        <w:t>.</w:t>
      </w:r>
    </w:p>
    <w:p w:rsidR="007B0A38" w:rsidRPr="007D07F3" w:rsidRDefault="007B0A38" w:rsidP="007B0A38">
      <w:pPr>
        <w:pStyle w:val="a3"/>
        <w:shd w:val="clear" w:color="auto" w:fill="FFFFFF"/>
        <w:spacing w:line="360" w:lineRule="auto"/>
        <w:ind w:left="142" w:firstLine="709"/>
        <w:jc w:val="both"/>
        <w:rPr>
          <w:sz w:val="28"/>
          <w:szCs w:val="28"/>
          <w:lang w:val="uk-UA" w:eastAsia="uk-UA"/>
        </w:rPr>
      </w:pPr>
    </w:p>
    <w:p w:rsidR="007D07F3" w:rsidRPr="007D07F3" w:rsidRDefault="007D07F3" w:rsidP="007B0A38">
      <w:pPr>
        <w:pStyle w:val="20"/>
        <w:keepNext/>
        <w:keepLines/>
        <w:shd w:val="clear" w:color="auto" w:fill="auto"/>
        <w:tabs>
          <w:tab w:val="left" w:pos="1134"/>
        </w:tabs>
        <w:spacing w:after="0" w:line="360" w:lineRule="auto"/>
        <w:ind w:firstLine="709"/>
        <w:jc w:val="center"/>
        <w:rPr>
          <w:b/>
          <w:sz w:val="28"/>
          <w:szCs w:val="28"/>
          <w:lang w:val="uk-UA"/>
        </w:rPr>
      </w:pPr>
      <w:r w:rsidRPr="007D07F3">
        <w:rPr>
          <w:b/>
          <w:sz w:val="28"/>
          <w:szCs w:val="28"/>
          <w:lang w:val="uk-UA"/>
        </w:rPr>
        <w:t>4.6. Організація та результативність роботи</w:t>
      </w:r>
    </w:p>
    <w:p w:rsidR="007D07F3" w:rsidRPr="007D07F3" w:rsidRDefault="007D07F3" w:rsidP="007B0A38">
      <w:pPr>
        <w:pStyle w:val="20"/>
        <w:keepNext/>
        <w:keepLines/>
        <w:shd w:val="clear" w:color="auto" w:fill="auto"/>
        <w:tabs>
          <w:tab w:val="left" w:pos="1134"/>
        </w:tabs>
        <w:spacing w:after="0" w:line="360" w:lineRule="auto"/>
        <w:ind w:firstLine="709"/>
        <w:jc w:val="center"/>
        <w:rPr>
          <w:b/>
          <w:sz w:val="28"/>
          <w:szCs w:val="28"/>
          <w:lang w:val="uk-UA"/>
        </w:rPr>
      </w:pPr>
      <w:r w:rsidRPr="007D07F3">
        <w:rPr>
          <w:b/>
          <w:sz w:val="28"/>
          <w:szCs w:val="28"/>
          <w:lang w:val="uk-UA"/>
        </w:rPr>
        <w:t>Самоврядування</w:t>
      </w:r>
    </w:p>
    <w:p w:rsidR="007D07F3" w:rsidRPr="007D07F3" w:rsidRDefault="007D07F3" w:rsidP="007D07F3">
      <w:pPr>
        <w:pStyle w:val="a9"/>
        <w:spacing w:before="0" w:beforeAutospacing="0" w:after="0" w:afterAutospacing="0" w:line="360" w:lineRule="auto"/>
        <w:ind w:firstLine="709"/>
        <w:jc w:val="both"/>
        <w:rPr>
          <w:sz w:val="28"/>
          <w:szCs w:val="28"/>
        </w:rPr>
      </w:pPr>
      <w:r w:rsidRPr="007D07F3">
        <w:rPr>
          <w:sz w:val="28"/>
          <w:szCs w:val="28"/>
        </w:rPr>
        <w:t>В рамках державної програми «Основні орієнтири виховання учнів 1-11 класів загальноосвітніх навчальних закладів», використовується один з основних напрямків формування особистісного «Я»,</w:t>
      </w:r>
      <w:r w:rsidR="007B0A38">
        <w:rPr>
          <w:sz w:val="28"/>
          <w:szCs w:val="28"/>
        </w:rPr>
        <w:t xml:space="preserve"> </w:t>
      </w:r>
      <w:r w:rsidRPr="007D07F3">
        <w:rPr>
          <w:sz w:val="28"/>
          <w:szCs w:val="28"/>
        </w:rPr>
        <w:t xml:space="preserve"> допомога в самореалізації через роботу органу учнівського самоврядування. Щоб допомогти здобувачам освіти повною мірою розкрити свій інтелектуальний, соціальний, духовний, фізичний потенціал, виховати їх громадянами, які мають активну життєву позицію, прагнуть взяти на себе відповідальність за суспільство, в якому вони живуть, підготувати їх до дійової участі в демократизації суспільства, в навчально-виховний процес впроваджено систему самоврядування, провідні ідеї: організація пізнавальної, практичної, розвиваючої діяльності  молоді; участь молоді у процесі виховання здорової, всебічно розвиненої особистості; захист прав та інтересів членів  самоврядування; пріоритетність ігрових форм </w:t>
      </w:r>
      <w:r w:rsidRPr="007D07F3">
        <w:rPr>
          <w:sz w:val="28"/>
          <w:szCs w:val="28"/>
        </w:rPr>
        <w:lastRenderedPageBreak/>
        <w:t>роботи з здобувачами освіти . У</w:t>
      </w:r>
      <w:r w:rsidR="007B0A38">
        <w:rPr>
          <w:sz w:val="28"/>
          <w:szCs w:val="28"/>
        </w:rPr>
        <w:t xml:space="preserve"> </w:t>
      </w:r>
      <w:r w:rsidRPr="007D07F3">
        <w:rPr>
          <w:sz w:val="28"/>
          <w:szCs w:val="28"/>
        </w:rPr>
        <w:t>виховному процесі, який вп</w:t>
      </w:r>
      <w:r w:rsidR="00952E3F">
        <w:rPr>
          <w:sz w:val="28"/>
          <w:szCs w:val="28"/>
        </w:rPr>
        <w:t>роваджується в  закладі  освіти</w:t>
      </w:r>
      <w:r w:rsidRPr="007D07F3">
        <w:rPr>
          <w:sz w:val="28"/>
          <w:szCs w:val="28"/>
        </w:rPr>
        <w:t>, взаємодіють, збагачують одна одну дві складові: самореалізація особистості і її соціалізація, забезпечення таких стосунків у соціумі, які сприяють максимальному розкриттю потенціалу індивідуальної творчості.</w:t>
      </w:r>
      <w:r w:rsidRPr="007D07F3">
        <w:rPr>
          <w:sz w:val="28"/>
          <w:szCs w:val="28"/>
          <w:shd w:val="clear" w:color="auto" w:fill="FFFFFF"/>
        </w:rPr>
        <w:t xml:space="preserve"> Саме така модель   самоврядування сприяє вироблення  у здобувачів  освіти певних якостей, а саме: відповідальність за доручену справу, за колектив, за все, що відбувається навколо; принциповість — уміння критикувати, належним чином сприймати критику, </w:t>
      </w:r>
      <w:r w:rsidR="007B0A38">
        <w:rPr>
          <w:sz w:val="28"/>
          <w:szCs w:val="28"/>
          <w:shd w:val="clear" w:color="auto" w:fill="FFFFFF"/>
        </w:rPr>
        <w:t xml:space="preserve"> </w:t>
      </w:r>
      <w:r w:rsidRPr="007D07F3">
        <w:rPr>
          <w:sz w:val="28"/>
          <w:szCs w:val="28"/>
          <w:shd w:val="clear" w:color="auto" w:fill="FFFFFF"/>
        </w:rPr>
        <w:t>давати об’єктивну оцінку своїм вчинкам та вчинкам оточуючих; самостійність: готовність залежно від конкретних умов знаходити вірне рішення, долати труднощі; творче ставлення до дійсності; вміння виявити ініціативу</w:t>
      </w:r>
      <w:r w:rsidR="007B0A38">
        <w:rPr>
          <w:sz w:val="28"/>
          <w:szCs w:val="28"/>
          <w:shd w:val="clear" w:color="auto" w:fill="FFFFFF"/>
        </w:rPr>
        <w:t>.</w:t>
      </w:r>
    </w:p>
    <w:p w:rsidR="007D07F3" w:rsidRPr="007D07F3" w:rsidRDefault="007D07F3" w:rsidP="007D07F3">
      <w:pPr>
        <w:shd w:val="clear" w:color="auto" w:fill="FFFFFF"/>
        <w:spacing w:line="360" w:lineRule="auto"/>
        <w:ind w:firstLine="709"/>
        <w:jc w:val="both"/>
        <w:rPr>
          <w:sz w:val="28"/>
          <w:szCs w:val="28"/>
          <w:lang w:val="uk-UA" w:eastAsia="uk-UA"/>
        </w:rPr>
      </w:pPr>
      <w:r w:rsidRPr="007D07F3">
        <w:rPr>
          <w:sz w:val="28"/>
          <w:szCs w:val="28"/>
          <w:lang w:val="uk-UA" w:eastAsia="uk-UA"/>
        </w:rPr>
        <w:t>Здобувачі  освіти  потребують практичних навичок управлінської діяльності, і саме педпрацівники їх забезпечують. Головною умовою розвитку самоврядування стає наявність педагогів, які хочуть і вміють спі</w:t>
      </w:r>
      <w:r w:rsidR="007B0A38">
        <w:rPr>
          <w:sz w:val="28"/>
          <w:szCs w:val="28"/>
          <w:lang w:val="uk-UA" w:eastAsia="uk-UA"/>
        </w:rPr>
        <w:t>впрацювати з здобувачами освіти</w:t>
      </w:r>
      <w:r w:rsidRPr="007D07F3">
        <w:rPr>
          <w:sz w:val="28"/>
          <w:szCs w:val="28"/>
          <w:lang w:val="uk-UA" w:eastAsia="uk-UA"/>
        </w:rPr>
        <w:t>.</w:t>
      </w:r>
    </w:p>
    <w:p w:rsidR="007D07F3" w:rsidRPr="007D07F3" w:rsidRDefault="007D07F3" w:rsidP="007D07F3">
      <w:pPr>
        <w:shd w:val="clear" w:color="auto" w:fill="FFFFFF"/>
        <w:spacing w:line="360" w:lineRule="auto"/>
        <w:ind w:firstLine="709"/>
        <w:jc w:val="both"/>
        <w:rPr>
          <w:sz w:val="28"/>
          <w:szCs w:val="28"/>
          <w:lang w:val="uk-UA" w:eastAsia="uk-UA"/>
        </w:rPr>
      </w:pPr>
      <w:r w:rsidRPr="007D07F3">
        <w:rPr>
          <w:sz w:val="28"/>
          <w:szCs w:val="28"/>
          <w:lang w:val="uk-UA" w:eastAsia="uk-UA"/>
        </w:rPr>
        <w:t xml:space="preserve">Саме від педагогів залежить, чи зможе він довіряти здобувачам освіти самостійно вирішувати більшість питань їхнього колективного життя, чи зуміє переконати їх у тому, що, крім них, ці обов’язки ніхто не зможе виконати. </w:t>
      </w:r>
    </w:p>
    <w:p w:rsidR="007D07F3" w:rsidRPr="007D07F3" w:rsidRDefault="007D07F3" w:rsidP="007D07F3">
      <w:pPr>
        <w:spacing w:line="360" w:lineRule="auto"/>
        <w:ind w:firstLine="709"/>
        <w:jc w:val="both"/>
        <w:rPr>
          <w:sz w:val="28"/>
          <w:szCs w:val="28"/>
          <w:lang w:eastAsia="uk-UA"/>
        </w:rPr>
      </w:pPr>
      <w:r w:rsidRPr="007D07F3">
        <w:rPr>
          <w:sz w:val="28"/>
          <w:szCs w:val="28"/>
          <w:lang w:eastAsia="uk-UA"/>
        </w:rPr>
        <w:t>Чим досконаліше самоврядування, тим досконаліший колектив. Рада самоврядування зак</w:t>
      </w:r>
      <w:r w:rsidR="007B0A38">
        <w:rPr>
          <w:sz w:val="28"/>
          <w:szCs w:val="28"/>
          <w:lang w:eastAsia="uk-UA"/>
        </w:rPr>
        <w:t>ладу  освіти  є дієвим органом</w:t>
      </w:r>
      <w:r w:rsidRPr="007D07F3">
        <w:rPr>
          <w:sz w:val="28"/>
          <w:szCs w:val="28"/>
          <w:lang w:eastAsia="uk-UA"/>
        </w:rPr>
        <w:t xml:space="preserve">. Її члени мають активну життєву позицію і залучають юнаків та дівчат до змістовної   роботи.  </w:t>
      </w:r>
      <w:r w:rsidRPr="007D07F3">
        <w:rPr>
          <w:sz w:val="28"/>
          <w:szCs w:val="28"/>
          <w:shd w:val="clear" w:color="auto" w:fill="FFFFFF"/>
        </w:rPr>
        <w:t>Колективні творчі справи не тільки сприяють формуванню особистості, а й вчать жити і працювати в колективі, сприяють адаптації до сучасного соціуму, духовно збагачують особистість здобувача освіти.</w:t>
      </w:r>
    </w:p>
    <w:p w:rsidR="007D07F3" w:rsidRPr="007B0A38" w:rsidRDefault="007D07F3" w:rsidP="007D07F3">
      <w:pPr>
        <w:spacing w:line="360" w:lineRule="auto"/>
        <w:ind w:firstLine="709"/>
        <w:jc w:val="both"/>
        <w:rPr>
          <w:sz w:val="28"/>
          <w:szCs w:val="28"/>
          <w:shd w:val="clear" w:color="auto" w:fill="FFFFFF"/>
          <w:lang w:val="uk-UA"/>
        </w:rPr>
      </w:pPr>
      <w:r w:rsidRPr="007D07F3">
        <w:rPr>
          <w:sz w:val="28"/>
          <w:szCs w:val="28"/>
        </w:rPr>
        <w:t xml:space="preserve"> Педагогічна допомога   самоврядуванню полягає в забезпеченні реальних справ </w:t>
      </w:r>
      <w:r w:rsidR="007B0A38">
        <w:rPr>
          <w:sz w:val="28"/>
          <w:szCs w:val="28"/>
        </w:rPr>
        <w:t>і обов'язків здобувачів  освіти</w:t>
      </w:r>
      <w:r w:rsidRPr="007D07F3">
        <w:rPr>
          <w:sz w:val="28"/>
          <w:szCs w:val="28"/>
        </w:rPr>
        <w:t>, підвищенні довіри до рішень</w:t>
      </w:r>
      <w:r w:rsidR="007B0A38">
        <w:rPr>
          <w:sz w:val="28"/>
          <w:szCs w:val="28"/>
        </w:rPr>
        <w:t xml:space="preserve">   колективу здобувачів  освіти</w:t>
      </w:r>
      <w:r w:rsidRPr="007D07F3">
        <w:rPr>
          <w:sz w:val="28"/>
          <w:szCs w:val="28"/>
        </w:rPr>
        <w:t xml:space="preserve">, цілеспрямованому навчанню здобувачів  освіти  складній справі організації життя  колективу та керівництва справами закладу. Традиційними стали зустрічі лідерів   самоврядування з </w:t>
      </w:r>
      <w:r w:rsidR="007B0A38">
        <w:rPr>
          <w:sz w:val="28"/>
          <w:szCs w:val="28"/>
        </w:rPr>
        <w:t>адміністрацією  закладу  освіти</w:t>
      </w:r>
      <w:r w:rsidRPr="007D07F3">
        <w:rPr>
          <w:sz w:val="28"/>
          <w:szCs w:val="28"/>
        </w:rPr>
        <w:t xml:space="preserve">, на яких обговорюються найактуальніші </w:t>
      </w:r>
      <w:r w:rsidR="007B0A38">
        <w:rPr>
          <w:sz w:val="28"/>
          <w:szCs w:val="28"/>
        </w:rPr>
        <w:t>питання   життя закладу  освіти</w:t>
      </w:r>
      <w:r w:rsidRPr="007D07F3">
        <w:rPr>
          <w:sz w:val="28"/>
          <w:szCs w:val="28"/>
        </w:rPr>
        <w:t xml:space="preserve">, проблеми та шляхи їх вирішення. Постійні консультації членам  </w:t>
      </w:r>
      <w:r w:rsidRPr="007D07F3">
        <w:rPr>
          <w:sz w:val="28"/>
          <w:szCs w:val="28"/>
        </w:rPr>
        <w:lastRenderedPageBreak/>
        <w:t>самоврядування   нада</w:t>
      </w:r>
      <w:r w:rsidRPr="007D07F3">
        <w:rPr>
          <w:sz w:val="28"/>
          <w:szCs w:val="28"/>
        </w:rPr>
        <w:softHyphen/>
        <w:t xml:space="preserve">ють  </w:t>
      </w:r>
      <w:r w:rsidR="007B0A38">
        <w:rPr>
          <w:sz w:val="28"/>
          <w:szCs w:val="28"/>
        </w:rPr>
        <w:t>члени адміністрації, керівники освітніх груп, вихователі</w:t>
      </w:r>
      <w:r w:rsidRPr="007D07F3">
        <w:rPr>
          <w:sz w:val="28"/>
          <w:szCs w:val="28"/>
        </w:rPr>
        <w:t>, керівники  гуртків підтримуючи корисні починання, допомагаючи ство</w:t>
      </w:r>
      <w:r w:rsidRPr="007D07F3">
        <w:rPr>
          <w:sz w:val="28"/>
          <w:szCs w:val="28"/>
        </w:rPr>
        <w:softHyphen/>
        <w:t>рити таку атмосферу в колективі, коли педагогічні працівники рахуються з дум</w:t>
      </w:r>
      <w:r w:rsidRPr="007D07F3">
        <w:rPr>
          <w:sz w:val="28"/>
          <w:szCs w:val="28"/>
        </w:rPr>
        <w:softHyphen/>
        <w:t>ками, пропозиціями і рішеннями   самоврядування</w:t>
      </w:r>
      <w:r w:rsidR="007B0A38">
        <w:rPr>
          <w:sz w:val="28"/>
          <w:szCs w:val="28"/>
          <w:lang w:val="uk-UA"/>
        </w:rPr>
        <w:t>.</w:t>
      </w:r>
    </w:p>
    <w:p w:rsidR="007D07F3" w:rsidRPr="007B0A38" w:rsidRDefault="007D07F3" w:rsidP="007B0A38">
      <w:pPr>
        <w:spacing w:line="360" w:lineRule="auto"/>
        <w:ind w:firstLine="567"/>
        <w:jc w:val="both"/>
        <w:rPr>
          <w:sz w:val="28"/>
          <w:szCs w:val="28"/>
          <w:shd w:val="clear" w:color="auto" w:fill="FFFFFF"/>
          <w:lang w:val="uk-UA"/>
        </w:rPr>
      </w:pPr>
      <w:r w:rsidRPr="007B0A38">
        <w:rPr>
          <w:sz w:val="28"/>
          <w:szCs w:val="28"/>
          <w:shd w:val="clear" w:color="auto" w:fill="FFFFFF"/>
          <w:lang w:val="uk-UA"/>
        </w:rPr>
        <w:t>За ініціативи  самоврядування проведено різноманітні акції на добровільній основі, а саме: «</w:t>
      </w:r>
      <w:r w:rsidRPr="007B0A38">
        <w:rPr>
          <w:bCs/>
          <w:sz w:val="28"/>
          <w:szCs w:val="28"/>
          <w:shd w:val="clear" w:color="auto" w:fill="FFFFFF"/>
          <w:lang w:val="uk-UA"/>
        </w:rPr>
        <w:t>Вітання щирі від    душі за працю вчительську святу»</w:t>
      </w:r>
      <w:r w:rsidRPr="007B0A38">
        <w:rPr>
          <w:sz w:val="28"/>
          <w:szCs w:val="28"/>
          <w:shd w:val="clear" w:color="auto" w:fill="FFFFFF"/>
          <w:lang w:val="uk-UA"/>
        </w:rPr>
        <w:t>, «Нові приводи  для  щастя », «</w:t>
      </w:r>
      <w:r w:rsidRPr="007B0A38">
        <w:rPr>
          <w:bCs/>
          <w:sz w:val="28"/>
          <w:szCs w:val="28"/>
          <w:shd w:val="clear" w:color="auto" w:fill="FFFFFF"/>
          <w:lang w:val="uk-UA"/>
        </w:rPr>
        <w:t>Промені толерантності</w:t>
      </w:r>
      <w:r w:rsidRPr="007B0A38">
        <w:rPr>
          <w:sz w:val="28"/>
          <w:szCs w:val="28"/>
          <w:shd w:val="clear" w:color="auto" w:fill="FFFFFF"/>
          <w:lang w:val="uk-UA"/>
        </w:rPr>
        <w:t>»,    «</w:t>
      </w:r>
      <w:r w:rsidRPr="007B0A38">
        <w:rPr>
          <w:bCs/>
          <w:sz w:val="28"/>
          <w:szCs w:val="28"/>
          <w:shd w:val="clear" w:color="auto" w:fill="FFFFFF"/>
          <w:lang w:val="uk-UA"/>
        </w:rPr>
        <w:t>Чи знаєте    Ви,   що таке толерантність?»</w:t>
      </w:r>
      <w:r w:rsidR="007B0A38">
        <w:rPr>
          <w:sz w:val="28"/>
          <w:szCs w:val="28"/>
          <w:shd w:val="clear" w:color="auto" w:fill="FFFFFF"/>
          <w:lang w:val="uk-UA"/>
        </w:rPr>
        <w:t xml:space="preserve"> , «Весняні вітання»</w:t>
      </w:r>
      <w:r w:rsidRPr="007B0A38">
        <w:rPr>
          <w:sz w:val="28"/>
          <w:szCs w:val="28"/>
          <w:shd w:val="clear" w:color="auto" w:fill="FFFFFF"/>
          <w:lang w:val="uk-UA"/>
        </w:rPr>
        <w:t>, «Толеран</w:t>
      </w:r>
      <w:r w:rsidR="007B0A38">
        <w:rPr>
          <w:sz w:val="28"/>
          <w:szCs w:val="28"/>
          <w:shd w:val="clear" w:color="auto" w:fill="FFFFFF"/>
          <w:lang w:val="uk-UA"/>
        </w:rPr>
        <w:t>тність  - дорога  до співпраці»</w:t>
      </w:r>
      <w:r w:rsidRPr="007B0A38">
        <w:rPr>
          <w:sz w:val="28"/>
          <w:szCs w:val="28"/>
          <w:shd w:val="clear" w:color="auto" w:fill="FFFFFF"/>
          <w:lang w:val="uk-UA"/>
        </w:rPr>
        <w:t xml:space="preserve">, « Ми роду  козацького  нащадки». </w:t>
      </w:r>
    </w:p>
    <w:p w:rsidR="007D07F3" w:rsidRPr="007D07F3" w:rsidRDefault="007D07F3" w:rsidP="007D07F3">
      <w:pPr>
        <w:pStyle w:val="4"/>
        <w:spacing w:before="0" w:after="0" w:line="360" w:lineRule="auto"/>
        <w:ind w:firstLine="709"/>
        <w:jc w:val="both"/>
        <w:rPr>
          <w:rFonts w:ascii="Times New Roman" w:hAnsi="Times New Roman"/>
          <w:b w:val="0"/>
        </w:rPr>
      </w:pPr>
      <w:r w:rsidRPr="007D07F3">
        <w:rPr>
          <w:rFonts w:ascii="Times New Roman" w:hAnsi="Times New Roman"/>
          <w:b w:val="0"/>
        </w:rPr>
        <w:t xml:space="preserve">Самоврядування  - це творче співробітництво здобувачів  освіти  та педагогів,  надійний засіб підготовки молодого покоління до самостійного життя. </w:t>
      </w:r>
    </w:p>
    <w:p w:rsidR="00744161" w:rsidRPr="00744161" w:rsidRDefault="00744161" w:rsidP="00744161">
      <w:pPr>
        <w:pStyle w:val="a9"/>
        <w:spacing w:before="0" w:beforeAutospacing="0" w:after="0" w:afterAutospacing="0" w:line="360" w:lineRule="auto"/>
        <w:textAlignment w:val="baseline"/>
        <w:rPr>
          <w:color w:val="FF0000"/>
          <w:sz w:val="28"/>
          <w:szCs w:val="28"/>
        </w:rPr>
      </w:pPr>
    </w:p>
    <w:p w:rsidR="00E65DFE" w:rsidRPr="00A367B1" w:rsidRDefault="0031635A" w:rsidP="004C530F">
      <w:pPr>
        <w:pStyle w:val="ac"/>
        <w:spacing w:after="0" w:line="360" w:lineRule="auto"/>
        <w:ind w:left="0"/>
        <w:jc w:val="both"/>
        <w:rPr>
          <w:b/>
          <w:sz w:val="28"/>
          <w:szCs w:val="28"/>
          <w:lang w:val="uk-UA"/>
        </w:rPr>
      </w:pPr>
      <w:r w:rsidRPr="00A367B1">
        <w:rPr>
          <w:b/>
          <w:sz w:val="28"/>
          <w:szCs w:val="28"/>
          <w:lang w:val="en-US"/>
        </w:rPr>
        <w:t>V</w:t>
      </w:r>
      <w:r w:rsidRPr="00A367B1">
        <w:rPr>
          <w:b/>
          <w:sz w:val="28"/>
          <w:szCs w:val="28"/>
          <w:lang w:val="uk-UA"/>
        </w:rPr>
        <w:t>. ФІЗКУЛЬТУРНА ТА СПОРТИВНО-МАСОВА РОБОТА</w:t>
      </w:r>
    </w:p>
    <w:p w:rsidR="00C4132D" w:rsidRDefault="00D0033D" w:rsidP="004C530F">
      <w:pPr>
        <w:pStyle w:val="ac"/>
        <w:spacing w:after="0" w:line="360" w:lineRule="auto"/>
        <w:ind w:left="0"/>
        <w:jc w:val="both"/>
        <w:rPr>
          <w:sz w:val="28"/>
          <w:szCs w:val="28"/>
          <w:lang w:val="uk-UA"/>
        </w:rPr>
      </w:pPr>
      <w:r>
        <w:rPr>
          <w:sz w:val="28"/>
          <w:szCs w:val="28"/>
          <w:lang w:val="uk-UA"/>
        </w:rPr>
        <w:t xml:space="preserve">           У 202</w:t>
      </w:r>
      <w:r w:rsidR="00A367B1">
        <w:rPr>
          <w:sz w:val="28"/>
          <w:szCs w:val="28"/>
          <w:lang w:val="uk-UA"/>
        </w:rPr>
        <w:t>1</w:t>
      </w:r>
      <w:r w:rsidR="00C4132D">
        <w:rPr>
          <w:sz w:val="28"/>
          <w:szCs w:val="28"/>
          <w:lang w:val="uk-UA"/>
        </w:rPr>
        <w:t xml:space="preserve"> – 20</w:t>
      </w:r>
      <w:r w:rsidR="00A367B1">
        <w:rPr>
          <w:sz w:val="28"/>
          <w:szCs w:val="28"/>
          <w:lang w:val="uk-UA"/>
        </w:rPr>
        <w:t>22</w:t>
      </w:r>
      <w:r w:rsidR="00C4132D">
        <w:rPr>
          <w:sz w:val="28"/>
          <w:szCs w:val="28"/>
          <w:lang w:val="uk-UA"/>
        </w:rPr>
        <w:t xml:space="preserve"> н.р. </w:t>
      </w:r>
      <w:r w:rsidR="00A367B1">
        <w:rPr>
          <w:sz w:val="28"/>
          <w:szCs w:val="28"/>
          <w:lang w:val="uk-UA"/>
        </w:rPr>
        <w:t>кафедра фізичного виховання прийняла участь у спортивних змаганнях обласної Спартакіади з баскетболу та футболу. В рамках місячника спортивної та оборонної роботи були проведенні змагання з баскетболу 3х3, волейболу, загальної фізичної підготовки, армспорт, спортивно-військові свята та козацькі забави</w:t>
      </w:r>
      <w:r w:rsidR="00610AE8">
        <w:rPr>
          <w:sz w:val="28"/>
          <w:szCs w:val="28"/>
          <w:lang w:val="uk-UA"/>
        </w:rPr>
        <w:t>. А також викладачі фізичного виховання разом із вихованцями взяли участь у пробігу по місту до «Дня фізкультурника».</w:t>
      </w:r>
    </w:p>
    <w:p w:rsidR="00E65DFE" w:rsidRPr="004C530F" w:rsidRDefault="00D0033D" w:rsidP="00A7332E">
      <w:pPr>
        <w:pStyle w:val="ac"/>
        <w:spacing w:after="0" w:line="360" w:lineRule="auto"/>
        <w:ind w:left="0"/>
        <w:jc w:val="center"/>
        <w:rPr>
          <w:b/>
          <w:sz w:val="28"/>
          <w:szCs w:val="28"/>
        </w:rPr>
      </w:pPr>
      <w:r>
        <w:rPr>
          <w:b/>
          <w:sz w:val="28"/>
          <w:szCs w:val="28"/>
          <w:lang w:val="uk-UA"/>
        </w:rPr>
        <w:t>5</w:t>
      </w:r>
      <w:r w:rsidR="00E65DFE" w:rsidRPr="004C530F">
        <w:rPr>
          <w:b/>
          <w:sz w:val="28"/>
          <w:szCs w:val="28"/>
        </w:rPr>
        <w:t>.1. Кількість оплачуваних спортивних секцій</w:t>
      </w:r>
    </w:p>
    <w:p w:rsidR="00E65DFE" w:rsidRPr="004C530F" w:rsidRDefault="00E65DFE" w:rsidP="004C530F">
      <w:pPr>
        <w:pStyle w:val="30"/>
        <w:shd w:val="clear" w:color="auto" w:fill="auto"/>
        <w:tabs>
          <w:tab w:val="left" w:pos="1134"/>
        </w:tabs>
        <w:spacing w:before="0" w:after="0" w:line="360" w:lineRule="auto"/>
        <w:ind w:firstLine="851"/>
        <w:jc w:val="center"/>
        <w:rPr>
          <w:b/>
          <w:sz w:val="28"/>
          <w:szCs w:val="28"/>
        </w:rPr>
      </w:pPr>
      <w:r w:rsidRPr="004C530F">
        <w:rPr>
          <w:b/>
          <w:sz w:val="28"/>
          <w:szCs w:val="28"/>
        </w:rPr>
        <w:t>у навчальному закладі</w:t>
      </w:r>
    </w:p>
    <w:p w:rsidR="00E65DFE" w:rsidRPr="004C530F" w:rsidRDefault="00E65DFE" w:rsidP="004C530F">
      <w:pPr>
        <w:spacing w:line="360" w:lineRule="auto"/>
        <w:jc w:val="both"/>
        <w:rPr>
          <w:sz w:val="28"/>
          <w:szCs w:val="28"/>
        </w:rPr>
      </w:pPr>
      <w:r w:rsidRPr="004C530F">
        <w:rPr>
          <w:sz w:val="28"/>
          <w:szCs w:val="28"/>
        </w:rPr>
        <w:t>а) волейбол (юнаки</w:t>
      </w:r>
      <w:r w:rsidR="00882DF7">
        <w:rPr>
          <w:sz w:val="28"/>
          <w:szCs w:val="28"/>
          <w:lang w:val="uk-UA"/>
        </w:rPr>
        <w:t>, дівчата</w:t>
      </w:r>
      <w:r w:rsidRPr="004C530F">
        <w:rPr>
          <w:sz w:val="28"/>
          <w:szCs w:val="28"/>
        </w:rPr>
        <w:t>);</w:t>
      </w:r>
    </w:p>
    <w:p w:rsidR="00E65DFE" w:rsidRPr="00D0033D" w:rsidRDefault="00E65DFE" w:rsidP="004C530F">
      <w:pPr>
        <w:spacing w:line="360" w:lineRule="auto"/>
        <w:jc w:val="both"/>
        <w:rPr>
          <w:sz w:val="28"/>
          <w:szCs w:val="28"/>
          <w:lang w:val="uk-UA"/>
        </w:rPr>
      </w:pPr>
      <w:r w:rsidRPr="004C530F">
        <w:rPr>
          <w:sz w:val="28"/>
          <w:szCs w:val="28"/>
        </w:rPr>
        <w:t>б) баскетбол (юнаки</w:t>
      </w:r>
      <w:r w:rsidR="00D0033D">
        <w:rPr>
          <w:sz w:val="28"/>
          <w:szCs w:val="28"/>
          <w:lang w:val="uk-UA"/>
        </w:rPr>
        <w:t>, дівчата</w:t>
      </w:r>
      <w:r w:rsidR="00D0033D">
        <w:rPr>
          <w:sz w:val="28"/>
          <w:szCs w:val="28"/>
        </w:rPr>
        <w:t>)</w:t>
      </w:r>
      <w:r w:rsidR="00D0033D">
        <w:rPr>
          <w:sz w:val="28"/>
          <w:szCs w:val="28"/>
          <w:lang w:val="uk-UA"/>
        </w:rPr>
        <w:t>.</w:t>
      </w:r>
    </w:p>
    <w:p w:rsidR="00882DF7" w:rsidRDefault="00882DF7" w:rsidP="004C530F">
      <w:pPr>
        <w:spacing w:line="360" w:lineRule="auto"/>
        <w:jc w:val="both"/>
        <w:rPr>
          <w:sz w:val="28"/>
          <w:szCs w:val="28"/>
          <w:lang w:val="uk-UA"/>
        </w:rPr>
      </w:pPr>
      <w:r>
        <w:rPr>
          <w:sz w:val="28"/>
          <w:szCs w:val="28"/>
          <w:lang w:val="uk-UA"/>
        </w:rPr>
        <w:t>Спортивна гурткова робота</w:t>
      </w:r>
      <w:r w:rsidR="00B801B7">
        <w:rPr>
          <w:sz w:val="28"/>
          <w:szCs w:val="28"/>
          <w:lang w:val="uk-UA"/>
        </w:rPr>
        <w:t xml:space="preserve"> на безоплатній основі</w:t>
      </w:r>
      <w:r>
        <w:rPr>
          <w:sz w:val="28"/>
          <w:szCs w:val="28"/>
          <w:lang w:val="uk-UA"/>
        </w:rPr>
        <w:t>:</w:t>
      </w:r>
    </w:p>
    <w:p w:rsidR="00882DF7" w:rsidRDefault="00882DF7" w:rsidP="00981266">
      <w:pPr>
        <w:numPr>
          <w:ilvl w:val="0"/>
          <w:numId w:val="5"/>
        </w:numPr>
        <w:spacing w:line="360" w:lineRule="auto"/>
        <w:jc w:val="both"/>
        <w:rPr>
          <w:sz w:val="28"/>
          <w:szCs w:val="28"/>
          <w:lang w:val="uk-UA"/>
        </w:rPr>
      </w:pPr>
      <w:r>
        <w:rPr>
          <w:sz w:val="28"/>
          <w:szCs w:val="28"/>
          <w:lang w:val="uk-UA"/>
        </w:rPr>
        <w:t>армспорт</w:t>
      </w:r>
    </w:p>
    <w:p w:rsidR="00882DF7" w:rsidRDefault="00882DF7" w:rsidP="00981266">
      <w:pPr>
        <w:numPr>
          <w:ilvl w:val="0"/>
          <w:numId w:val="5"/>
        </w:numPr>
        <w:spacing w:line="360" w:lineRule="auto"/>
        <w:jc w:val="both"/>
        <w:rPr>
          <w:sz w:val="28"/>
          <w:szCs w:val="28"/>
          <w:lang w:val="uk-UA"/>
        </w:rPr>
      </w:pPr>
      <w:r>
        <w:rPr>
          <w:sz w:val="28"/>
          <w:szCs w:val="28"/>
          <w:lang w:val="uk-UA"/>
        </w:rPr>
        <w:t>загальна фізична підготовка</w:t>
      </w:r>
    </w:p>
    <w:bookmarkEnd w:id="0"/>
    <w:bookmarkEnd w:id="1"/>
    <w:p w:rsidR="00610AE8" w:rsidRDefault="00610AE8" w:rsidP="00C13E6D">
      <w:pPr>
        <w:spacing w:line="360" w:lineRule="auto"/>
        <w:rPr>
          <w:sz w:val="28"/>
          <w:szCs w:val="28"/>
          <w:lang w:val="uk-UA"/>
        </w:rPr>
      </w:pPr>
    </w:p>
    <w:p w:rsidR="00952E3F" w:rsidRDefault="00952E3F" w:rsidP="00C13E6D">
      <w:pPr>
        <w:spacing w:line="360" w:lineRule="auto"/>
        <w:rPr>
          <w:b/>
          <w:sz w:val="28"/>
          <w:szCs w:val="28"/>
          <w:lang w:val="uk-UA"/>
        </w:rPr>
      </w:pPr>
    </w:p>
    <w:p w:rsidR="00952E3F" w:rsidRDefault="00952E3F" w:rsidP="00C13E6D">
      <w:pPr>
        <w:spacing w:line="360" w:lineRule="auto"/>
        <w:rPr>
          <w:b/>
          <w:sz w:val="28"/>
          <w:szCs w:val="28"/>
          <w:lang w:val="uk-UA"/>
        </w:rPr>
      </w:pPr>
    </w:p>
    <w:p w:rsidR="00C13E6D" w:rsidRPr="00610AE8" w:rsidRDefault="0031635A" w:rsidP="00C13E6D">
      <w:pPr>
        <w:spacing w:line="360" w:lineRule="auto"/>
        <w:rPr>
          <w:b/>
          <w:sz w:val="28"/>
          <w:szCs w:val="28"/>
          <w:lang w:val="uk-UA"/>
        </w:rPr>
      </w:pPr>
      <w:r w:rsidRPr="00610AE8">
        <w:rPr>
          <w:b/>
          <w:sz w:val="28"/>
          <w:szCs w:val="28"/>
          <w:lang w:val="en-US"/>
        </w:rPr>
        <w:lastRenderedPageBreak/>
        <w:t>VI</w:t>
      </w:r>
      <w:r w:rsidRPr="00610AE8">
        <w:rPr>
          <w:b/>
          <w:sz w:val="28"/>
          <w:szCs w:val="28"/>
          <w:lang w:val="uk-UA"/>
        </w:rPr>
        <w:t>. РОБОТА БІБЛІОТЕКИ</w:t>
      </w:r>
    </w:p>
    <w:p w:rsidR="00C13E6D" w:rsidRDefault="00C13E6D" w:rsidP="00981266">
      <w:pPr>
        <w:numPr>
          <w:ilvl w:val="1"/>
          <w:numId w:val="9"/>
        </w:numPr>
        <w:shd w:val="clear" w:color="auto" w:fill="FFFEF8"/>
        <w:spacing w:line="360" w:lineRule="auto"/>
        <w:jc w:val="center"/>
        <w:rPr>
          <w:b/>
          <w:sz w:val="28"/>
          <w:szCs w:val="28"/>
          <w:lang w:val="uk-UA" w:eastAsia="uk-UA"/>
        </w:rPr>
      </w:pPr>
      <w:r w:rsidRPr="00BF4E0B">
        <w:rPr>
          <w:b/>
          <w:sz w:val="28"/>
          <w:szCs w:val="28"/>
          <w:lang w:val="uk-UA" w:eastAsia="uk-UA"/>
        </w:rPr>
        <w:t>Функції бібліотеки</w:t>
      </w:r>
    </w:p>
    <w:p w:rsidR="00610AE8" w:rsidRPr="00610AE8" w:rsidRDefault="00610AE8" w:rsidP="00610AE8">
      <w:pPr>
        <w:shd w:val="clear" w:color="auto" w:fill="FFFEF8"/>
        <w:spacing w:line="360" w:lineRule="auto"/>
        <w:ind w:left="567"/>
        <w:rPr>
          <w:sz w:val="28"/>
          <w:szCs w:val="28"/>
          <w:lang w:val="uk-UA" w:eastAsia="uk-UA"/>
        </w:rPr>
      </w:pPr>
      <w:r>
        <w:rPr>
          <w:sz w:val="28"/>
          <w:szCs w:val="28"/>
          <w:lang w:val="uk-UA" w:eastAsia="uk-UA"/>
        </w:rPr>
        <w:t>Нові інформаційні технології дозволяють збільшити обсяг інформації, прискорити пошук, розширити сферу функцій бібліотеки.</w:t>
      </w:r>
    </w:p>
    <w:p w:rsidR="00294C38" w:rsidRDefault="00294C38" w:rsidP="00CE273C">
      <w:pPr>
        <w:spacing w:line="360" w:lineRule="auto"/>
        <w:jc w:val="both"/>
        <w:rPr>
          <w:sz w:val="28"/>
          <w:szCs w:val="28"/>
          <w:lang w:val="uk-UA"/>
        </w:rPr>
      </w:pPr>
      <w:r>
        <w:rPr>
          <w:sz w:val="28"/>
          <w:szCs w:val="28"/>
          <w:lang w:val="uk-UA"/>
        </w:rPr>
        <w:t>Бібліотека сьогодні виконує ряд завдань:</w:t>
      </w:r>
    </w:p>
    <w:p w:rsidR="00294C38" w:rsidRDefault="00294C38" w:rsidP="00981266">
      <w:pPr>
        <w:numPr>
          <w:ilvl w:val="0"/>
          <w:numId w:val="10"/>
        </w:numPr>
        <w:spacing w:line="360" w:lineRule="auto"/>
        <w:ind w:left="0" w:firstLine="567"/>
        <w:jc w:val="both"/>
        <w:rPr>
          <w:sz w:val="28"/>
          <w:szCs w:val="28"/>
          <w:lang w:val="uk-UA"/>
        </w:rPr>
      </w:pPr>
      <w:r>
        <w:rPr>
          <w:sz w:val="28"/>
          <w:szCs w:val="28"/>
          <w:lang w:val="uk-UA"/>
        </w:rPr>
        <w:t>збір, накопичення, обробка, систематизація інформації по різних галузях, доведення її до користувачів, вивчення інформаційних потреб і задоволення запитів педагогічного колективу в галузі нових інформаційних технологій та педагогічних інновацій;</w:t>
      </w:r>
    </w:p>
    <w:p w:rsidR="00294C38" w:rsidRDefault="00294C38" w:rsidP="00981266">
      <w:pPr>
        <w:numPr>
          <w:ilvl w:val="0"/>
          <w:numId w:val="10"/>
        </w:numPr>
        <w:spacing w:line="360" w:lineRule="auto"/>
        <w:ind w:left="0" w:firstLine="567"/>
        <w:jc w:val="both"/>
        <w:rPr>
          <w:sz w:val="28"/>
          <w:szCs w:val="28"/>
          <w:lang w:val="uk-UA"/>
        </w:rPr>
      </w:pPr>
      <w:r>
        <w:rPr>
          <w:sz w:val="28"/>
          <w:szCs w:val="28"/>
          <w:lang w:val="uk-UA"/>
        </w:rPr>
        <w:t>всебічне сприяння підвищенню фахової майстерності викладачів та майстрів в/н;</w:t>
      </w:r>
    </w:p>
    <w:p w:rsidR="00294C38" w:rsidRDefault="00294C38" w:rsidP="00981266">
      <w:pPr>
        <w:numPr>
          <w:ilvl w:val="0"/>
          <w:numId w:val="10"/>
        </w:numPr>
        <w:spacing w:line="360" w:lineRule="auto"/>
        <w:ind w:left="0" w:firstLine="567"/>
        <w:jc w:val="both"/>
        <w:rPr>
          <w:sz w:val="28"/>
          <w:szCs w:val="28"/>
          <w:lang w:val="uk-UA"/>
        </w:rPr>
      </w:pPr>
      <w:r>
        <w:rPr>
          <w:sz w:val="28"/>
          <w:szCs w:val="28"/>
          <w:lang w:val="uk-UA"/>
        </w:rPr>
        <w:t>огляд професійних сайтів з метою задоволення професійних потреб та самоосвіти;</w:t>
      </w:r>
    </w:p>
    <w:p w:rsidR="00294C38" w:rsidRPr="00316959" w:rsidRDefault="00294C38" w:rsidP="00981266">
      <w:pPr>
        <w:numPr>
          <w:ilvl w:val="0"/>
          <w:numId w:val="10"/>
        </w:numPr>
        <w:spacing w:line="360" w:lineRule="auto"/>
        <w:ind w:left="0" w:firstLine="567"/>
        <w:jc w:val="both"/>
        <w:rPr>
          <w:sz w:val="28"/>
          <w:szCs w:val="28"/>
          <w:lang w:val="uk-UA"/>
        </w:rPr>
      </w:pPr>
      <w:r>
        <w:rPr>
          <w:sz w:val="28"/>
          <w:szCs w:val="28"/>
          <w:lang w:val="uk-UA"/>
        </w:rPr>
        <w:t>надання довідок та консультацій.</w:t>
      </w:r>
    </w:p>
    <w:p w:rsidR="00C13E6D" w:rsidRPr="00490DD4" w:rsidRDefault="00294C38" w:rsidP="00CE273C">
      <w:pPr>
        <w:spacing w:line="360" w:lineRule="auto"/>
        <w:jc w:val="center"/>
        <w:rPr>
          <w:b/>
          <w:sz w:val="28"/>
          <w:szCs w:val="28"/>
          <w:lang w:val="uk-UA"/>
        </w:rPr>
      </w:pPr>
      <w:r>
        <w:rPr>
          <w:b/>
          <w:sz w:val="28"/>
          <w:szCs w:val="28"/>
          <w:lang w:val="uk-UA"/>
        </w:rPr>
        <w:t>6</w:t>
      </w:r>
      <w:r w:rsidR="00C13E6D" w:rsidRPr="00490DD4">
        <w:rPr>
          <w:b/>
          <w:sz w:val="28"/>
          <w:szCs w:val="28"/>
          <w:lang w:val="uk-UA"/>
        </w:rPr>
        <w:t>.2. Забезпеченість підручниками навчальних предметів</w:t>
      </w:r>
    </w:p>
    <w:p w:rsidR="00D933AC" w:rsidRPr="00316959" w:rsidRDefault="00D933AC" w:rsidP="00D933AC">
      <w:pPr>
        <w:spacing w:line="360" w:lineRule="auto"/>
        <w:jc w:val="both"/>
        <w:rPr>
          <w:sz w:val="28"/>
          <w:szCs w:val="28"/>
          <w:lang w:val="uk-UA"/>
        </w:rPr>
      </w:pPr>
      <w:r w:rsidRPr="00316959">
        <w:rPr>
          <w:sz w:val="28"/>
          <w:szCs w:val="28"/>
          <w:lang w:val="uk-UA"/>
        </w:rPr>
        <w:t>Фонд бібліотеки становить 2</w:t>
      </w:r>
      <w:r w:rsidR="00610AE8">
        <w:rPr>
          <w:sz w:val="28"/>
          <w:szCs w:val="28"/>
          <w:lang w:val="uk-UA"/>
        </w:rPr>
        <w:t>1 546</w:t>
      </w:r>
      <w:r w:rsidR="00294C38">
        <w:rPr>
          <w:sz w:val="28"/>
          <w:szCs w:val="28"/>
          <w:lang w:val="uk-UA"/>
        </w:rPr>
        <w:t xml:space="preserve"> </w:t>
      </w:r>
      <w:r w:rsidR="00CE273C">
        <w:rPr>
          <w:sz w:val="28"/>
          <w:szCs w:val="28"/>
          <w:lang w:val="uk-UA"/>
        </w:rPr>
        <w:t xml:space="preserve"> примірників і </w:t>
      </w:r>
      <w:r w:rsidRPr="00316959">
        <w:rPr>
          <w:sz w:val="28"/>
          <w:szCs w:val="28"/>
          <w:lang w:val="uk-UA"/>
        </w:rPr>
        <w:t xml:space="preserve">відповідає змісту навчальних, інформаційних та виховних функцій бібліотеки. </w:t>
      </w:r>
      <w:r w:rsidRPr="00CE273C">
        <w:rPr>
          <w:sz w:val="28"/>
          <w:szCs w:val="28"/>
          <w:lang w:val="uk-UA"/>
        </w:rPr>
        <w:t>Загальна</w:t>
      </w:r>
      <w:r w:rsidR="00A9311D">
        <w:rPr>
          <w:sz w:val="28"/>
          <w:szCs w:val="28"/>
          <w:lang w:val="uk-UA"/>
        </w:rPr>
        <w:t xml:space="preserve"> </w:t>
      </w:r>
      <w:r w:rsidRPr="00CE273C">
        <w:rPr>
          <w:sz w:val="28"/>
          <w:szCs w:val="28"/>
          <w:lang w:val="uk-UA"/>
        </w:rPr>
        <w:t>кількість</w:t>
      </w:r>
      <w:r w:rsidR="00A9311D">
        <w:rPr>
          <w:sz w:val="28"/>
          <w:szCs w:val="28"/>
          <w:lang w:val="uk-UA"/>
        </w:rPr>
        <w:t xml:space="preserve"> </w:t>
      </w:r>
      <w:r w:rsidRPr="00CE273C">
        <w:rPr>
          <w:sz w:val="28"/>
          <w:szCs w:val="28"/>
          <w:lang w:val="uk-UA"/>
        </w:rPr>
        <w:t xml:space="preserve">підручників становить: </w:t>
      </w:r>
      <w:r w:rsidR="00610AE8">
        <w:rPr>
          <w:sz w:val="28"/>
          <w:szCs w:val="28"/>
          <w:lang w:val="uk-UA"/>
        </w:rPr>
        <w:t xml:space="preserve">16 801 </w:t>
      </w:r>
      <w:r w:rsidRPr="00CE273C">
        <w:rPr>
          <w:sz w:val="28"/>
          <w:szCs w:val="28"/>
          <w:lang w:val="uk-UA"/>
        </w:rPr>
        <w:t>екз.,</w:t>
      </w:r>
      <w:r w:rsidR="00610AE8">
        <w:rPr>
          <w:sz w:val="28"/>
          <w:szCs w:val="28"/>
          <w:lang w:val="uk-UA"/>
        </w:rPr>
        <w:t xml:space="preserve"> </w:t>
      </w:r>
      <w:r w:rsidRPr="00CE273C">
        <w:rPr>
          <w:sz w:val="28"/>
          <w:szCs w:val="28"/>
          <w:lang w:val="uk-UA"/>
        </w:rPr>
        <w:t>в т. ч.</w:t>
      </w:r>
      <w:r w:rsidRPr="00316959">
        <w:rPr>
          <w:sz w:val="28"/>
          <w:szCs w:val="28"/>
          <w:lang w:val="uk-UA"/>
        </w:rPr>
        <w:t>:</w:t>
      </w:r>
    </w:p>
    <w:p w:rsidR="00D933AC" w:rsidRPr="00D933AC" w:rsidRDefault="00D933AC" w:rsidP="00981266">
      <w:pPr>
        <w:numPr>
          <w:ilvl w:val="0"/>
          <w:numId w:val="3"/>
        </w:numPr>
        <w:spacing w:line="360" w:lineRule="auto"/>
        <w:jc w:val="both"/>
        <w:rPr>
          <w:sz w:val="28"/>
          <w:szCs w:val="28"/>
        </w:rPr>
      </w:pPr>
      <w:r w:rsidRPr="00316959">
        <w:rPr>
          <w:sz w:val="28"/>
          <w:szCs w:val="28"/>
        </w:rPr>
        <w:t>по загальноосвітніх предметах –</w:t>
      </w:r>
      <w:r w:rsidRPr="00316959">
        <w:rPr>
          <w:sz w:val="28"/>
          <w:szCs w:val="28"/>
          <w:lang w:val="uk-UA"/>
        </w:rPr>
        <w:t xml:space="preserve"> 1</w:t>
      </w:r>
      <w:r w:rsidR="00294C38">
        <w:rPr>
          <w:sz w:val="28"/>
          <w:szCs w:val="28"/>
          <w:lang w:val="uk-UA"/>
        </w:rPr>
        <w:t>4 163</w:t>
      </w:r>
      <w:r w:rsidRPr="00316959">
        <w:rPr>
          <w:sz w:val="28"/>
          <w:szCs w:val="28"/>
        </w:rPr>
        <w:t>екз.,</w:t>
      </w:r>
    </w:p>
    <w:p w:rsidR="00610AE8" w:rsidRPr="0051197B" w:rsidRDefault="00D933AC" w:rsidP="00981266">
      <w:pPr>
        <w:numPr>
          <w:ilvl w:val="0"/>
          <w:numId w:val="3"/>
        </w:numPr>
        <w:spacing w:line="360" w:lineRule="auto"/>
        <w:jc w:val="both"/>
        <w:rPr>
          <w:sz w:val="28"/>
          <w:szCs w:val="28"/>
        </w:rPr>
      </w:pPr>
      <w:r w:rsidRPr="00316959">
        <w:rPr>
          <w:sz w:val="28"/>
          <w:szCs w:val="28"/>
        </w:rPr>
        <w:t>по спецпредметах –</w:t>
      </w:r>
      <w:r w:rsidR="00610AE8">
        <w:rPr>
          <w:sz w:val="28"/>
          <w:szCs w:val="28"/>
          <w:lang w:val="uk-UA"/>
        </w:rPr>
        <w:t xml:space="preserve">2 638 </w:t>
      </w:r>
      <w:r w:rsidRPr="00316959">
        <w:rPr>
          <w:sz w:val="28"/>
          <w:szCs w:val="28"/>
        </w:rPr>
        <w:t>екз.</w:t>
      </w:r>
    </w:p>
    <w:p w:rsidR="00C13E6D" w:rsidRPr="002A3B20" w:rsidRDefault="00294C38" w:rsidP="00D933AC">
      <w:pPr>
        <w:spacing w:line="360" w:lineRule="auto"/>
        <w:jc w:val="center"/>
        <w:rPr>
          <w:b/>
          <w:sz w:val="28"/>
          <w:szCs w:val="28"/>
          <w:lang w:val="uk-UA"/>
        </w:rPr>
      </w:pPr>
      <w:r>
        <w:rPr>
          <w:b/>
          <w:sz w:val="28"/>
          <w:szCs w:val="28"/>
          <w:lang w:val="uk-UA"/>
        </w:rPr>
        <w:t>6</w:t>
      </w:r>
      <w:r w:rsidR="00C13E6D" w:rsidRPr="002A3B20">
        <w:rPr>
          <w:b/>
          <w:sz w:val="28"/>
          <w:szCs w:val="28"/>
          <w:lang w:val="uk-UA"/>
        </w:rPr>
        <w:t>.</w:t>
      </w:r>
      <w:r w:rsidR="00C13E6D">
        <w:rPr>
          <w:b/>
          <w:sz w:val="28"/>
          <w:szCs w:val="28"/>
          <w:lang w:val="uk-UA"/>
        </w:rPr>
        <w:t>3</w:t>
      </w:r>
      <w:r w:rsidR="00C13E6D" w:rsidRPr="002A3B20">
        <w:rPr>
          <w:b/>
          <w:sz w:val="28"/>
          <w:szCs w:val="28"/>
          <w:lang w:val="uk-UA"/>
        </w:rPr>
        <w:t>. За</w:t>
      </w:r>
      <w:r w:rsidR="00C13E6D">
        <w:rPr>
          <w:b/>
          <w:sz w:val="28"/>
          <w:szCs w:val="28"/>
          <w:lang w:val="uk-UA"/>
        </w:rPr>
        <w:t>куплено підручників</w:t>
      </w:r>
    </w:p>
    <w:p w:rsidR="00D933AC" w:rsidRPr="00316959" w:rsidRDefault="00610AE8" w:rsidP="00E459DF">
      <w:pPr>
        <w:spacing w:line="360" w:lineRule="auto"/>
        <w:ind w:firstLine="567"/>
        <w:jc w:val="both"/>
        <w:rPr>
          <w:sz w:val="28"/>
          <w:szCs w:val="28"/>
          <w:lang w:val="uk-UA"/>
        </w:rPr>
      </w:pPr>
      <w:r>
        <w:rPr>
          <w:sz w:val="28"/>
          <w:szCs w:val="28"/>
          <w:lang w:val="uk-UA"/>
        </w:rPr>
        <w:t>Упродовж 2021</w:t>
      </w:r>
      <w:r w:rsidR="00D933AC">
        <w:rPr>
          <w:sz w:val="28"/>
          <w:szCs w:val="28"/>
          <w:lang w:val="uk-UA"/>
        </w:rPr>
        <w:t>-</w:t>
      </w:r>
      <w:r w:rsidR="00D933AC" w:rsidRPr="00D933AC">
        <w:rPr>
          <w:sz w:val="28"/>
          <w:szCs w:val="28"/>
          <w:lang w:val="uk-UA"/>
        </w:rPr>
        <w:t>20</w:t>
      </w:r>
      <w:r>
        <w:rPr>
          <w:sz w:val="28"/>
          <w:szCs w:val="28"/>
          <w:lang w:val="uk-UA"/>
        </w:rPr>
        <w:t xml:space="preserve">22 </w:t>
      </w:r>
      <w:r w:rsidR="00D933AC" w:rsidRPr="00316959">
        <w:rPr>
          <w:sz w:val="28"/>
          <w:szCs w:val="28"/>
          <w:lang w:val="uk-UA"/>
        </w:rPr>
        <w:t>навчального року</w:t>
      </w:r>
      <w:r w:rsidR="00D933AC" w:rsidRPr="00D933AC">
        <w:rPr>
          <w:sz w:val="28"/>
          <w:szCs w:val="28"/>
          <w:lang w:val="uk-UA"/>
        </w:rPr>
        <w:t xml:space="preserve"> в бібліотеку </w:t>
      </w:r>
      <w:r w:rsidR="00CE273C">
        <w:rPr>
          <w:sz w:val="28"/>
          <w:szCs w:val="28"/>
          <w:lang w:val="uk-UA"/>
        </w:rPr>
        <w:t>ВПУ № 22</w:t>
      </w:r>
      <w:r>
        <w:rPr>
          <w:sz w:val="28"/>
          <w:szCs w:val="28"/>
          <w:lang w:val="uk-UA"/>
        </w:rPr>
        <w:t xml:space="preserve"> </w:t>
      </w:r>
      <w:r w:rsidR="00D933AC" w:rsidRPr="00316959">
        <w:rPr>
          <w:sz w:val="28"/>
          <w:szCs w:val="28"/>
          <w:lang w:val="uk-UA"/>
        </w:rPr>
        <w:t>надійшло:</w:t>
      </w:r>
      <w:r w:rsidR="00D933AC" w:rsidRPr="00D933AC">
        <w:rPr>
          <w:sz w:val="28"/>
          <w:szCs w:val="28"/>
          <w:lang w:val="uk-UA"/>
        </w:rPr>
        <w:t>загальноосвітніх</w:t>
      </w:r>
      <w:r w:rsidR="00A9311D">
        <w:rPr>
          <w:sz w:val="28"/>
          <w:szCs w:val="28"/>
          <w:lang w:val="uk-UA"/>
        </w:rPr>
        <w:t xml:space="preserve"> </w:t>
      </w:r>
      <w:r w:rsidR="00D933AC" w:rsidRPr="00D933AC">
        <w:rPr>
          <w:sz w:val="28"/>
          <w:szCs w:val="28"/>
          <w:lang w:val="uk-UA"/>
        </w:rPr>
        <w:t xml:space="preserve">підручників </w:t>
      </w:r>
      <w:r w:rsidR="00CE273C">
        <w:rPr>
          <w:sz w:val="28"/>
          <w:szCs w:val="28"/>
          <w:lang w:val="uk-UA"/>
        </w:rPr>
        <w:t xml:space="preserve">для 10-11 класів </w:t>
      </w:r>
      <w:r w:rsidR="00D933AC" w:rsidRPr="00D933AC">
        <w:rPr>
          <w:sz w:val="28"/>
          <w:szCs w:val="28"/>
          <w:lang w:val="uk-UA"/>
        </w:rPr>
        <w:t xml:space="preserve">– </w:t>
      </w:r>
      <w:r w:rsidR="00294C38">
        <w:rPr>
          <w:sz w:val="28"/>
          <w:szCs w:val="28"/>
          <w:lang w:val="uk-UA"/>
        </w:rPr>
        <w:t>0</w:t>
      </w:r>
      <w:r w:rsidR="00CE273C">
        <w:rPr>
          <w:sz w:val="28"/>
          <w:szCs w:val="28"/>
          <w:lang w:val="uk-UA"/>
        </w:rPr>
        <w:t>,</w:t>
      </w:r>
      <w:r w:rsidR="00D933AC" w:rsidRPr="00D933AC">
        <w:rPr>
          <w:sz w:val="28"/>
          <w:szCs w:val="28"/>
          <w:lang w:val="uk-UA"/>
        </w:rPr>
        <w:t xml:space="preserve"> по спецпредметах -  </w:t>
      </w:r>
      <w:r w:rsidR="00294C38">
        <w:rPr>
          <w:sz w:val="28"/>
          <w:szCs w:val="28"/>
          <w:lang w:val="uk-UA"/>
        </w:rPr>
        <w:t>34</w:t>
      </w:r>
      <w:r>
        <w:rPr>
          <w:sz w:val="28"/>
          <w:szCs w:val="28"/>
          <w:lang w:val="uk-UA"/>
        </w:rPr>
        <w:t>5</w:t>
      </w:r>
      <w:r w:rsidR="00D933AC" w:rsidRPr="00316959">
        <w:rPr>
          <w:sz w:val="28"/>
          <w:szCs w:val="28"/>
          <w:lang w:val="uk-UA"/>
        </w:rPr>
        <w:t>е</w:t>
      </w:r>
      <w:r>
        <w:rPr>
          <w:sz w:val="28"/>
          <w:szCs w:val="28"/>
          <w:lang w:val="uk-UA"/>
        </w:rPr>
        <w:t>кз. на суму 24 024</w:t>
      </w:r>
      <w:r w:rsidR="00CE273C">
        <w:rPr>
          <w:sz w:val="28"/>
          <w:szCs w:val="28"/>
          <w:lang w:val="uk-UA"/>
        </w:rPr>
        <w:t xml:space="preserve"> грн.</w:t>
      </w:r>
    </w:p>
    <w:p w:rsidR="00C13E6D" w:rsidRPr="00D933AC" w:rsidRDefault="00C13E6D" w:rsidP="00582581">
      <w:pPr>
        <w:spacing w:line="360" w:lineRule="auto"/>
        <w:jc w:val="both"/>
        <w:rPr>
          <w:sz w:val="28"/>
          <w:szCs w:val="28"/>
          <w:lang w:val="uk-UA"/>
        </w:rPr>
      </w:pPr>
    </w:p>
    <w:p w:rsidR="00561EBB" w:rsidRPr="00561EBB" w:rsidRDefault="0031635A" w:rsidP="00534321">
      <w:pPr>
        <w:spacing w:line="360" w:lineRule="auto"/>
        <w:rPr>
          <w:b/>
          <w:sz w:val="28"/>
          <w:szCs w:val="28"/>
          <w:lang w:val="uk-UA"/>
        </w:rPr>
      </w:pPr>
      <w:r w:rsidRPr="00610AE8">
        <w:rPr>
          <w:b/>
          <w:sz w:val="28"/>
          <w:szCs w:val="28"/>
          <w:lang w:val="en-US"/>
        </w:rPr>
        <w:t>VI</w:t>
      </w:r>
      <w:r w:rsidRPr="00610AE8">
        <w:rPr>
          <w:b/>
          <w:sz w:val="28"/>
          <w:szCs w:val="28"/>
          <w:lang w:val="uk-UA"/>
        </w:rPr>
        <w:t>І. ВИТРАТИ МАТЕРІАЛЬНИХ РЕСУРСІВ ПО НАВЧА</w:t>
      </w:r>
      <w:r>
        <w:rPr>
          <w:b/>
          <w:sz w:val="28"/>
          <w:szCs w:val="28"/>
          <w:lang w:val="uk-UA"/>
        </w:rPr>
        <w:t>ЛЬНО</w:t>
      </w:r>
      <w:r w:rsidR="00DF18DB">
        <w:rPr>
          <w:b/>
          <w:sz w:val="28"/>
          <w:szCs w:val="28"/>
          <w:lang w:val="uk-UA"/>
        </w:rPr>
        <w:t xml:space="preserve"> </w:t>
      </w:r>
      <w:r>
        <w:rPr>
          <w:b/>
          <w:sz w:val="28"/>
          <w:szCs w:val="28"/>
          <w:lang w:val="uk-UA"/>
        </w:rPr>
        <w:t>-ВИРОБНИЧИХ БУДІВЛЯХ ЗА 2021-2022</w:t>
      </w:r>
      <w:r w:rsidRPr="00610AE8">
        <w:rPr>
          <w:b/>
          <w:sz w:val="28"/>
          <w:szCs w:val="28"/>
          <w:lang w:val="uk-UA"/>
        </w:rPr>
        <w:t xml:space="preserve"> НАВЧАЛЬНИЙ РІК</w:t>
      </w:r>
    </w:p>
    <w:p w:rsidR="00561EBB" w:rsidRPr="00561EBB" w:rsidRDefault="00534321" w:rsidP="00561EBB">
      <w:pPr>
        <w:pStyle w:val="a3"/>
        <w:tabs>
          <w:tab w:val="left" w:pos="284"/>
        </w:tabs>
        <w:spacing w:line="360" w:lineRule="auto"/>
        <w:ind w:left="0" w:firstLine="567"/>
        <w:jc w:val="both"/>
        <w:rPr>
          <w:b/>
          <w:sz w:val="28"/>
          <w:szCs w:val="28"/>
          <w:lang w:val="uk-UA"/>
        </w:rPr>
      </w:pPr>
      <w:r>
        <w:rPr>
          <w:b/>
          <w:sz w:val="28"/>
          <w:szCs w:val="28"/>
          <w:lang w:val="uk-UA"/>
        </w:rPr>
        <w:t>7.1</w:t>
      </w:r>
      <w:r w:rsidR="00561EBB" w:rsidRPr="00561EBB">
        <w:rPr>
          <w:b/>
          <w:sz w:val="28"/>
          <w:szCs w:val="28"/>
          <w:lang w:val="uk-UA"/>
        </w:rPr>
        <w:t>. Центр професійної досконалості (</w:t>
      </w:r>
      <w:r>
        <w:rPr>
          <w:b/>
          <w:sz w:val="28"/>
          <w:szCs w:val="28"/>
          <w:lang w:val="uk-UA"/>
        </w:rPr>
        <w:t>Навчально-практична лабораторія дорожньо-будівельних машин</w:t>
      </w:r>
      <w:r w:rsidR="00561EBB" w:rsidRPr="00561EBB">
        <w:rPr>
          <w:b/>
          <w:sz w:val="28"/>
          <w:szCs w:val="28"/>
          <w:lang w:val="uk-UA"/>
        </w:rPr>
        <w:t>)</w:t>
      </w:r>
    </w:p>
    <w:p w:rsidR="004F725C" w:rsidRDefault="004F725C" w:rsidP="004F725C">
      <w:pPr>
        <w:spacing w:line="360" w:lineRule="auto"/>
        <w:ind w:firstLine="567"/>
        <w:jc w:val="both"/>
        <w:rPr>
          <w:sz w:val="28"/>
          <w:szCs w:val="28"/>
          <w:lang w:val="uk-UA"/>
        </w:rPr>
      </w:pPr>
      <w:r w:rsidRPr="00C2006C">
        <w:rPr>
          <w:sz w:val="28"/>
          <w:szCs w:val="28"/>
          <w:lang w:val="uk-UA"/>
        </w:rPr>
        <w:lastRenderedPageBreak/>
        <w:t xml:space="preserve">Кошторисна вартість ремонтних робіт – </w:t>
      </w:r>
      <w:r w:rsidR="00534321">
        <w:rPr>
          <w:sz w:val="28"/>
          <w:szCs w:val="28"/>
          <w:lang w:val="uk-UA"/>
        </w:rPr>
        <w:t>1 млн 200</w:t>
      </w:r>
      <w:r w:rsidRPr="00C2006C">
        <w:rPr>
          <w:sz w:val="28"/>
          <w:szCs w:val="28"/>
          <w:lang w:val="uk-UA"/>
        </w:rPr>
        <w:t xml:space="preserve"> тис. грн.</w:t>
      </w:r>
      <w:r w:rsidRPr="00D13994">
        <w:rPr>
          <w:sz w:val="28"/>
          <w:szCs w:val="28"/>
          <w:lang w:val="uk-UA"/>
        </w:rPr>
        <w:t xml:space="preserve"> </w:t>
      </w:r>
      <w:r>
        <w:rPr>
          <w:sz w:val="28"/>
          <w:szCs w:val="28"/>
          <w:lang w:val="uk-UA"/>
        </w:rPr>
        <w:t>(р</w:t>
      </w:r>
      <w:r w:rsidRPr="00C2006C">
        <w:rPr>
          <w:sz w:val="28"/>
          <w:szCs w:val="28"/>
          <w:lang w:val="uk-UA"/>
        </w:rPr>
        <w:t xml:space="preserve">оботи виконуються </w:t>
      </w:r>
      <w:r>
        <w:rPr>
          <w:sz w:val="28"/>
          <w:szCs w:val="28"/>
          <w:lang w:val="uk-UA"/>
        </w:rPr>
        <w:t>власними силами закладу).</w:t>
      </w:r>
    </w:p>
    <w:p w:rsidR="004F725C" w:rsidRDefault="004F725C" w:rsidP="004F725C">
      <w:pPr>
        <w:spacing w:line="360" w:lineRule="auto"/>
        <w:ind w:firstLine="567"/>
        <w:jc w:val="both"/>
        <w:rPr>
          <w:sz w:val="28"/>
          <w:szCs w:val="28"/>
          <w:lang w:val="uk-UA"/>
        </w:rPr>
      </w:pPr>
      <w:r>
        <w:rPr>
          <w:sz w:val="28"/>
          <w:szCs w:val="28"/>
          <w:lang w:val="uk-UA"/>
        </w:rPr>
        <w:t>Буде закуплено будівельної техніки на 800 тис. євро.</w:t>
      </w:r>
    </w:p>
    <w:p w:rsidR="004F725C" w:rsidRDefault="004F725C" w:rsidP="00A655D9">
      <w:pPr>
        <w:spacing w:line="360" w:lineRule="auto"/>
        <w:ind w:firstLine="567"/>
        <w:jc w:val="both"/>
        <w:rPr>
          <w:b/>
          <w:sz w:val="28"/>
          <w:szCs w:val="28"/>
          <w:lang w:val="uk-UA"/>
        </w:rPr>
      </w:pPr>
      <w:r>
        <w:rPr>
          <w:sz w:val="28"/>
          <w:szCs w:val="28"/>
          <w:lang w:val="uk-UA"/>
        </w:rPr>
        <w:t xml:space="preserve">Всього: </w:t>
      </w:r>
      <w:r w:rsidR="00534321">
        <w:rPr>
          <w:b/>
          <w:sz w:val="28"/>
          <w:szCs w:val="28"/>
          <w:lang w:val="uk-UA"/>
        </w:rPr>
        <w:t>26</w:t>
      </w:r>
      <w:r w:rsidRPr="006E37D8">
        <w:rPr>
          <w:b/>
          <w:sz w:val="28"/>
          <w:szCs w:val="28"/>
          <w:lang w:val="uk-UA"/>
        </w:rPr>
        <w:t xml:space="preserve"> млн.грн</w:t>
      </w:r>
      <w:r>
        <w:rPr>
          <w:b/>
          <w:sz w:val="28"/>
          <w:szCs w:val="28"/>
          <w:lang w:val="uk-UA"/>
        </w:rPr>
        <w:t>.</w:t>
      </w:r>
    </w:p>
    <w:p w:rsidR="00561EBB" w:rsidRPr="00561EBB" w:rsidRDefault="00534321" w:rsidP="00561EBB">
      <w:pPr>
        <w:pStyle w:val="a3"/>
        <w:tabs>
          <w:tab w:val="left" w:pos="426"/>
          <w:tab w:val="left" w:pos="567"/>
        </w:tabs>
        <w:spacing w:line="360" w:lineRule="auto"/>
        <w:ind w:left="0" w:firstLine="567"/>
        <w:jc w:val="both"/>
        <w:rPr>
          <w:b/>
          <w:sz w:val="28"/>
          <w:szCs w:val="28"/>
          <w:lang w:val="uk-UA"/>
        </w:rPr>
      </w:pPr>
      <w:r>
        <w:rPr>
          <w:b/>
          <w:sz w:val="28"/>
          <w:szCs w:val="28"/>
          <w:lang w:val="uk-UA"/>
        </w:rPr>
        <w:t>7.2. Навчально-практичний</w:t>
      </w:r>
      <w:r w:rsidR="00561EBB" w:rsidRPr="00561EBB">
        <w:rPr>
          <w:b/>
          <w:sz w:val="28"/>
          <w:szCs w:val="28"/>
          <w:lang w:val="uk-UA"/>
        </w:rPr>
        <w:t xml:space="preserve"> </w:t>
      </w:r>
      <w:r>
        <w:rPr>
          <w:b/>
          <w:sz w:val="28"/>
          <w:szCs w:val="28"/>
          <w:lang w:val="uk-UA"/>
        </w:rPr>
        <w:t>центр «</w:t>
      </w:r>
      <w:r w:rsidR="00934C27">
        <w:rPr>
          <w:b/>
          <w:sz w:val="28"/>
          <w:szCs w:val="28"/>
          <w:lang w:val="uk-UA"/>
        </w:rPr>
        <w:t>Центр технологій термомодернізації будівель</w:t>
      </w:r>
      <w:r>
        <w:rPr>
          <w:b/>
          <w:sz w:val="28"/>
          <w:szCs w:val="28"/>
          <w:lang w:val="uk-UA"/>
        </w:rPr>
        <w:t>»</w:t>
      </w:r>
    </w:p>
    <w:p w:rsidR="004F725C" w:rsidRPr="00C2006C" w:rsidRDefault="004F725C" w:rsidP="004F725C">
      <w:pPr>
        <w:spacing w:line="360" w:lineRule="auto"/>
        <w:ind w:firstLine="567"/>
        <w:jc w:val="both"/>
        <w:rPr>
          <w:sz w:val="28"/>
          <w:szCs w:val="28"/>
          <w:lang w:val="uk-UA"/>
        </w:rPr>
      </w:pPr>
      <w:r w:rsidRPr="00C2006C">
        <w:rPr>
          <w:sz w:val="28"/>
          <w:szCs w:val="28"/>
          <w:lang w:val="uk-UA"/>
        </w:rPr>
        <w:t xml:space="preserve">Виконано  робіт по реконструкції на </w:t>
      </w:r>
      <w:r w:rsidR="00C236BB">
        <w:rPr>
          <w:b/>
          <w:sz w:val="28"/>
          <w:szCs w:val="28"/>
          <w:lang w:val="uk-UA"/>
        </w:rPr>
        <w:t>53,3</w:t>
      </w:r>
      <w:r w:rsidRPr="00C2006C">
        <w:rPr>
          <w:sz w:val="28"/>
          <w:szCs w:val="28"/>
          <w:lang w:val="uk-UA"/>
        </w:rPr>
        <w:t xml:space="preserve"> тис.грн.</w:t>
      </w:r>
    </w:p>
    <w:p w:rsidR="00561EBB" w:rsidRPr="00561EBB" w:rsidRDefault="00561EBB" w:rsidP="00561EBB">
      <w:pPr>
        <w:spacing w:line="360" w:lineRule="auto"/>
        <w:ind w:firstLine="567"/>
        <w:jc w:val="both"/>
        <w:rPr>
          <w:b/>
          <w:sz w:val="28"/>
          <w:szCs w:val="28"/>
          <w:lang w:val="uk-UA"/>
        </w:rPr>
      </w:pPr>
    </w:p>
    <w:p w:rsidR="00561EBB" w:rsidRPr="00561EBB" w:rsidRDefault="00C236BB" w:rsidP="00561EBB">
      <w:pPr>
        <w:pStyle w:val="a3"/>
        <w:spacing w:line="360" w:lineRule="auto"/>
        <w:ind w:left="0" w:firstLine="567"/>
        <w:jc w:val="both"/>
        <w:rPr>
          <w:b/>
          <w:sz w:val="28"/>
          <w:szCs w:val="28"/>
          <w:lang w:val="uk-UA"/>
        </w:rPr>
      </w:pPr>
      <w:r>
        <w:rPr>
          <w:b/>
          <w:sz w:val="28"/>
          <w:szCs w:val="28"/>
          <w:lang w:val="uk-UA"/>
        </w:rPr>
        <w:t>7.3</w:t>
      </w:r>
      <w:r w:rsidR="00561EBB" w:rsidRPr="00561EBB">
        <w:rPr>
          <w:b/>
          <w:sz w:val="28"/>
          <w:szCs w:val="28"/>
          <w:lang w:val="uk-UA"/>
        </w:rPr>
        <w:t>. Територія ВПУ №22</w:t>
      </w:r>
    </w:p>
    <w:p w:rsidR="006B67BE" w:rsidRDefault="00561EBB" w:rsidP="004F725C">
      <w:pPr>
        <w:spacing w:line="360" w:lineRule="auto"/>
        <w:ind w:firstLine="567"/>
        <w:jc w:val="both"/>
        <w:rPr>
          <w:sz w:val="28"/>
          <w:szCs w:val="28"/>
          <w:lang w:val="uk-UA"/>
        </w:rPr>
      </w:pPr>
      <w:r w:rsidRPr="00561EBB">
        <w:rPr>
          <w:sz w:val="28"/>
          <w:szCs w:val="28"/>
          <w:lang w:val="uk-UA"/>
        </w:rPr>
        <w:t xml:space="preserve">На поліпшення природного ландшафту на території навчального закладу проводились і активно проводяться роботи по благоустрою окремих ділянок. Витрачено матеріалів та різновидів озеленення на суму – </w:t>
      </w:r>
      <w:r w:rsidR="00A655D9">
        <w:rPr>
          <w:b/>
          <w:sz w:val="28"/>
          <w:szCs w:val="28"/>
          <w:lang w:val="uk-UA"/>
        </w:rPr>
        <w:t>21</w:t>
      </w:r>
      <w:r w:rsidRPr="00561EBB">
        <w:rPr>
          <w:b/>
          <w:sz w:val="28"/>
          <w:szCs w:val="28"/>
          <w:lang w:val="uk-UA"/>
        </w:rPr>
        <w:t>,</w:t>
      </w:r>
      <w:r w:rsidR="00A655D9">
        <w:rPr>
          <w:b/>
          <w:sz w:val="28"/>
          <w:szCs w:val="28"/>
          <w:lang w:val="uk-UA"/>
        </w:rPr>
        <w:t>2</w:t>
      </w:r>
      <w:r w:rsidRPr="00561EBB">
        <w:rPr>
          <w:sz w:val="28"/>
          <w:szCs w:val="28"/>
          <w:lang w:val="uk-UA"/>
        </w:rPr>
        <w:t xml:space="preserve"> тис.грн.</w:t>
      </w:r>
    </w:p>
    <w:p w:rsidR="00952E3F" w:rsidRDefault="00952E3F" w:rsidP="004F725C">
      <w:pPr>
        <w:spacing w:line="360" w:lineRule="auto"/>
        <w:jc w:val="both"/>
        <w:rPr>
          <w:b/>
          <w:sz w:val="28"/>
          <w:szCs w:val="28"/>
          <w:lang w:val="uk-UA"/>
        </w:rPr>
      </w:pPr>
    </w:p>
    <w:p w:rsidR="00893DB8" w:rsidRPr="00DF18DB" w:rsidRDefault="00DF18DB" w:rsidP="004F725C">
      <w:pPr>
        <w:spacing w:line="360" w:lineRule="auto"/>
        <w:jc w:val="both"/>
        <w:rPr>
          <w:b/>
          <w:sz w:val="28"/>
          <w:szCs w:val="28"/>
          <w:lang w:val="uk-UA"/>
        </w:rPr>
      </w:pPr>
      <w:r w:rsidRPr="00DF18DB">
        <w:rPr>
          <w:b/>
          <w:sz w:val="28"/>
          <w:szCs w:val="28"/>
          <w:lang w:val="en-US"/>
        </w:rPr>
        <w:t>VIII</w:t>
      </w:r>
      <w:r w:rsidRPr="00DF18DB">
        <w:rPr>
          <w:b/>
          <w:sz w:val="28"/>
          <w:szCs w:val="28"/>
        </w:rPr>
        <w:t xml:space="preserve">. </w:t>
      </w:r>
      <w:r w:rsidRPr="00DF18DB">
        <w:rPr>
          <w:b/>
          <w:sz w:val="28"/>
          <w:szCs w:val="28"/>
          <w:lang w:val="uk-UA"/>
        </w:rPr>
        <w:t>ЗМІЦНЕННЯ ТА СТВОРЕННЯ НАВЧАЛЬНО-МАТЕРІАЛЬНОЇ БАЗИ ЗАКЛАДУ</w:t>
      </w:r>
    </w:p>
    <w:p w:rsidR="002A22C3" w:rsidRPr="004C530F" w:rsidRDefault="00236846" w:rsidP="00236846">
      <w:pPr>
        <w:spacing w:line="360" w:lineRule="auto"/>
        <w:jc w:val="center"/>
        <w:rPr>
          <w:b/>
          <w:sz w:val="28"/>
          <w:szCs w:val="28"/>
          <w:lang w:val="uk-UA"/>
        </w:rPr>
      </w:pPr>
      <w:r>
        <w:rPr>
          <w:b/>
          <w:sz w:val="28"/>
          <w:szCs w:val="28"/>
          <w:lang w:val="uk-UA"/>
        </w:rPr>
        <w:t>8</w:t>
      </w:r>
      <w:r w:rsidR="00792C37" w:rsidRPr="004C530F">
        <w:rPr>
          <w:b/>
          <w:sz w:val="28"/>
          <w:szCs w:val="28"/>
          <w:lang w:val="uk-UA"/>
        </w:rPr>
        <w:t>.</w:t>
      </w:r>
      <w:r>
        <w:rPr>
          <w:b/>
          <w:sz w:val="28"/>
          <w:szCs w:val="28"/>
          <w:lang w:val="uk-UA"/>
        </w:rPr>
        <w:t>1</w:t>
      </w:r>
      <w:r w:rsidR="00792C37" w:rsidRPr="004C530F">
        <w:rPr>
          <w:b/>
          <w:sz w:val="28"/>
          <w:szCs w:val="28"/>
          <w:lang w:val="uk-UA"/>
        </w:rPr>
        <w:t>. У</w:t>
      </w:r>
      <w:r w:rsidR="002A22C3" w:rsidRPr="004C530F">
        <w:rPr>
          <w:b/>
          <w:sz w:val="28"/>
          <w:szCs w:val="28"/>
          <w:lang w:val="uk-UA"/>
        </w:rPr>
        <w:t>сього витрачено коштів</w:t>
      </w:r>
      <w:r w:rsidR="00A9311D">
        <w:rPr>
          <w:b/>
          <w:sz w:val="28"/>
          <w:szCs w:val="28"/>
          <w:lang w:val="uk-UA"/>
        </w:rPr>
        <w:t xml:space="preserve"> </w:t>
      </w:r>
      <w:r w:rsidR="00792C37" w:rsidRPr="004C530F">
        <w:rPr>
          <w:b/>
          <w:sz w:val="28"/>
          <w:szCs w:val="28"/>
          <w:lang w:val="uk-UA"/>
        </w:rPr>
        <w:t>на ремонтно-будівельні роботи</w:t>
      </w:r>
    </w:p>
    <w:p w:rsidR="00236846" w:rsidRPr="00A655D9" w:rsidRDefault="00A655D9" w:rsidP="00A655D9">
      <w:pPr>
        <w:spacing w:line="360" w:lineRule="auto"/>
        <w:ind w:firstLine="426"/>
        <w:rPr>
          <w:sz w:val="28"/>
          <w:szCs w:val="28"/>
          <w:lang w:val="uk-UA"/>
        </w:rPr>
      </w:pPr>
      <w:r w:rsidRPr="00A655D9">
        <w:rPr>
          <w:sz w:val="28"/>
          <w:szCs w:val="28"/>
          <w:lang w:val="uk-UA"/>
        </w:rPr>
        <w:t xml:space="preserve">На протязі 2021 -2022 н.р. в навчальному закладі </w:t>
      </w:r>
      <w:r>
        <w:rPr>
          <w:sz w:val="28"/>
          <w:szCs w:val="28"/>
          <w:lang w:val="uk-UA"/>
        </w:rPr>
        <w:t xml:space="preserve">були виконані </w:t>
      </w:r>
      <w:r w:rsidRPr="00A655D9">
        <w:rPr>
          <w:sz w:val="28"/>
          <w:szCs w:val="28"/>
          <w:lang w:val="uk-UA"/>
        </w:rPr>
        <w:t>ремонтно-будівельні</w:t>
      </w:r>
      <w:r>
        <w:rPr>
          <w:sz w:val="28"/>
          <w:szCs w:val="28"/>
          <w:lang w:val="uk-UA"/>
        </w:rPr>
        <w:t xml:space="preserve"> </w:t>
      </w:r>
      <w:r w:rsidRPr="00A655D9">
        <w:rPr>
          <w:sz w:val="28"/>
          <w:szCs w:val="28"/>
          <w:lang w:val="uk-UA"/>
        </w:rPr>
        <w:t>роботи по  навчально-виробничих будівлях та благоустрою території</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6123"/>
        <w:gridCol w:w="1985"/>
        <w:gridCol w:w="1842"/>
      </w:tblGrid>
      <w:tr w:rsidR="00A655D9" w:rsidTr="00A655D9">
        <w:tc>
          <w:tcPr>
            <w:tcW w:w="540" w:type="dxa"/>
          </w:tcPr>
          <w:p w:rsidR="00A655D9" w:rsidRDefault="00A655D9" w:rsidP="00C23EB8">
            <w:pPr>
              <w:rPr>
                <w:lang w:val="uk-UA"/>
              </w:rPr>
            </w:pPr>
            <w:r>
              <w:rPr>
                <w:lang w:val="uk-UA"/>
              </w:rPr>
              <w:t>№ п/п</w:t>
            </w:r>
          </w:p>
        </w:tc>
        <w:tc>
          <w:tcPr>
            <w:tcW w:w="6123" w:type="dxa"/>
          </w:tcPr>
          <w:p w:rsidR="00A655D9" w:rsidRDefault="00A655D9" w:rsidP="00C23EB8">
            <w:pPr>
              <w:jc w:val="center"/>
            </w:pPr>
            <w:r>
              <w:rPr>
                <w:lang w:val="uk-UA"/>
              </w:rPr>
              <w:t>Назва об</w:t>
            </w:r>
            <w:r>
              <w:t>’</w:t>
            </w:r>
            <w:r>
              <w:rPr>
                <w:lang w:val="uk-UA"/>
              </w:rPr>
              <w:t>єкта</w:t>
            </w:r>
          </w:p>
        </w:tc>
        <w:tc>
          <w:tcPr>
            <w:tcW w:w="1985" w:type="dxa"/>
          </w:tcPr>
          <w:p w:rsidR="00A655D9" w:rsidRDefault="00A655D9" w:rsidP="00C23EB8">
            <w:pPr>
              <w:jc w:val="center"/>
              <w:rPr>
                <w:lang w:val="uk-UA"/>
              </w:rPr>
            </w:pPr>
            <w:r>
              <w:rPr>
                <w:lang w:val="uk-UA"/>
              </w:rPr>
              <w:t>Кошторисна вартість робіт</w:t>
            </w:r>
          </w:p>
          <w:p w:rsidR="00A655D9" w:rsidRDefault="00A655D9" w:rsidP="00C23EB8">
            <w:pPr>
              <w:jc w:val="center"/>
              <w:rPr>
                <w:lang w:val="uk-UA"/>
              </w:rPr>
            </w:pPr>
            <w:r>
              <w:rPr>
                <w:lang w:val="uk-UA"/>
              </w:rPr>
              <w:t xml:space="preserve"> грн.</w:t>
            </w:r>
          </w:p>
        </w:tc>
        <w:tc>
          <w:tcPr>
            <w:tcW w:w="1842" w:type="dxa"/>
          </w:tcPr>
          <w:p w:rsidR="00A655D9" w:rsidRDefault="00A655D9" w:rsidP="00C23EB8">
            <w:pPr>
              <w:jc w:val="center"/>
              <w:rPr>
                <w:lang w:val="uk-UA"/>
              </w:rPr>
            </w:pPr>
            <w:r>
              <w:rPr>
                <w:lang w:val="uk-UA"/>
              </w:rPr>
              <w:t>У тому числі</w:t>
            </w:r>
          </w:p>
          <w:p w:rsidR="00A655D9" w:rsidRDefault="00A655D9" w:rsidP="00C23EB8">
            <w:pPr>
              <w:jc w:val="center"/>
              <w:rPr>
                <w:lang w:val="uk-UA"/>
              </w:rPr>
            </w:pPr>
            <w:r>
              <w:rPr>
                <w:lang w:val="uk-UA"/>
              </w:rPr>
              <w:t>вартість матеріалів,</w:t>
            </w:r>
          </w:p>
          <w:p w:rsidR="00A655D9" w:rsidRDefault="00A655D9" w:rsidP="00C23EB8">
            <w:pPr>
              <w:jc w:val="center"/>
              <w:rPr>
                <w:lang w:val="uk-UA"/>
              </w:rPr>
            </w:pPr>
            <w:r>
              <w:rPr>
                <w:lang w:val="uk-UA"/>
              </w:rPr>
              <w:t xml:space="preserve"> грн.</w:t>
            </w:r>
          </w:p>
        </w:tc>
      </w:tr>
      <w:tr w:rsidR="00A655D9" w:rsidTr="00A655D9">
        <w:trPr>
          <w:trHeight w:val="509"/>
        </w:trPr>
        <w:tc>
          <w:tcPr>
            <w:tcW w:w="540" w:type="dxa"/>
          </w:tcPr>
          <w:p w:rsidR="00A655D9" w:rsidRDefault="00A655D9" w:rsidP="00C23EB8">
            <w:pPr>
              <w:rPr>
                <w:lang w:val="uk-UA"/>
              </w:rPr>
            </w:pPr>
            <w:r>
              <w:rPr>
                <w:lang w:val="uk-UA"/>
              </w:rPr>
              <w:t>1</w:t>
            </w:r>
          </w:p>
        </w:tc>
        <w:tc>
          <w:tcPr>
            <w:tcW w:w="6123" w:type="dxa"/>
          </w:tcPr>
          <w:p w:rsidR="00A655D9" w:rsidRDefault="00A655D9" w:rsidP="00C23EB8">
            <w:pPr>
              <w:rPr>
                <w:lang w:val="uk-UA"/>
              </w:rPr>
            </w:pPr>
            <w:r>
              <w:rPr>
                <w:lang w:val="uk-UA"/>
              </w:rPr>
              <w:t xml:space="preserve">Навчальний корпус №1  із </w:t>
            </w:r>
          </w:p>
          <w:p w:rsidR="00A655D9" w:rsidRDefault="00A655D9" w:rsidP="00C23EB8">
            <w:pPr>
              <w:rPr>
                <w:lang w:val="uk-UA"/>
              </w:rPr>
            </w:pPr>
            <w:r>
              <w:rPr>
                <w:lang w:val="uk-UA"/>
              </w:rPr>
              <w:t>спортзалом №2 та прибудовою</w:t>
            </w:r>
          </w:p>
        </w:tc>
        <w:tc>
          <w:tcPr>
            <w:tcW w:w="1985" w:type="dxa"/>
          </w:tcPr>
          <w:p w:rsidR="00A655D9" w:rsidRDefault="00A655D9" w:rsidP="00C23EB8">
            <w:pPr>
              <w:jc w:val="center"/>
              <w:rPr>
                <w:lang w:val="uk-UA"/>
              </w:rPr>
            </w:pPr>
            <w:r>
              <w:rPr>
                <w:lang w:val="uk-UA"/>
              </w:rPr>
              <w:t>5 452</w:t>
            </w:r>
          </w:p>
          <w:p w:rsidR="00A655D9" w:rsidRDefault="00A655D9" w:rsidP="00C23EB8">
            <w:pPr>
              <w:jc w:val="center"/>
              <w:rPr>
                <w:lang w:val="uk-UA"/>
              </w:rPr>
            </w:pPr>
            <w:r>
              <w:rPr>
                <w:lang w:val="uk-UA"/>
              </w:rPr>
              <w:t>28 494</w:t>
            </w:r>
          </w:p>
        </w:tc>
        <w:tc>
          <w:tcPr>
            <w:tcW w:w="1842" w:type="dxa"/>
          </w:tcPr>
          <w:p w:rsidR="00A655D9" w:rsidRDefault="00A655D9" w:rsidP="00C23EB8">
            <w:pPr>
              <w:jc w:val="center"/>
              <w:rPr>
                <w:lang w:val="uk-UA"/>
              </w:rPr>
            </w:pPr>
            <w:r>
              <w:rPr>
                <w:lang w:val="uk-UA"/>
              </w:rPr>
              <w:t>3 207</w:t>
            </w:r>
          </w:p>
          <w:p w:rsidR="00A655D9" w:rsidRDefault="00A655D9" w:rsidP="00C23EB8">
            <w:pPr>
              <w:jc w:val="center"/>
              <w:rPr>
                <w:lang w:val="uk-UA"/>
              </w:rPr>
            </w:pPr>
            <w:r>
              <w:rPr>
                <w:lang w:val="uk-UA"/>
              </w:rPr>
              <w:t>16 761</w:t>
            </w:r>
          </w:p>
        </w:tc>
      </w:tr>
      <w:tr w:rsidR="00A655D9" w:rsidTr="00A655D9">
        <w:trPr>
          <w:trHeight w:val="850"/>
        </w:trPr>
        <w:tc>
          <w:tcPr>
            <w:tcW w:w="540" w:type="dxa"/>
          </w:tcPr>
          <w:p w:rsidR="00A655D9" w:rsidRDefault="00A655D9" w:rsidP="00C23EB8">
            <w:pPr>
              <w:rPr>
                <w:lang w:val="uk-UA"/>
              </w:rPr>
            </w:pPr>
            <w:r>
              <w:rPr>
                <w:lang w:val="uk-UA"/>
              </w:rPr>
              <w:t>2</w:t>
            </w:r>
          </w:p>
        </w:tc>
        <w:tc>
          <w:tcPr>
            <w:tcW w:w="6123" w:type="dxa"/>
          </w:tcPr>
          <w:p w:rsidR="00A655D9" w:rsidRDefault="00A655D9" w:rsidP="00C23EB8">
            <w:pPr>
              <w:rPr>
                <w:lang w:val="uk-UA"/>
              </w:rPr>
            </w:pPr>
            <w:r>
              <w:rPr>
                <w:lang w:val="uk-UA"/>
              </w:rPr>
              <w:t>Навчальний корпус №2</w:t>
            </w:r>
          </w:p>
          <w:p w:rsidR="00A655D9" w:rsidRDefault="00A655D9" w:rsidP="00C23EB8">
            <w:pPr>
              <w:rPr>
                <w:lang w:val="uk-UA"/>
              </w:rPr>
            </w:pPr>
            <w:r>
              <w:rPr>
                <w:lang w:val="uk-UA"/>
              </w:rPr>
              <w:t>Кабінет № 20</w:t>
            </w:r>
          </w:p>
          <w:p w:rsidR="00A655D9" w:rsidRDefault="00A655D9" w:rsidP="00C23EB8">
            <w:pPr>
              <w:rPr>
                <w:lang w:val="uk-UA"/>
              </w:rPr>
            </w:pPr>
            <w:r>
              <w:rPr>
                <w:lang w:val="uk-UA"/>
              </w:rPr>
              <w:t>Кабінет №30</w:t>
            </w:r>
          </w:p>
        </w:tc>
        <w:tc>
          <w:tcPr>
            <w:tcW w:w="1985" w:type="dxa"/>
          </w:tcPr>
          <w:p w:rsidR="00A655D9" w:rsidRDefault="00A655D9" w:rsidP="00C23EB8">
            <w:pPr>
              <w:jc w:val="center"/>
              <w:rPr>
                <w:lang w:val="uk-UA"/>
              </w:rPr>
            </w:pPr>
            <w:r>
              <w:rPr>
                <w:lang w:val="uk-UA"/>
              </w:rPr>
              <w:t xml:space="preserve"> 10 814</w:t>
            </w:r>
          </w:p>
          <w:p w:rsidR="00A655D9" w:rsidRDefault="00A655D9" w:rsidP="00C23EB8">
            <w:pPr>
              <w:jc w:val="center"/>
              <w:rPr>
                <w:lang w:val="uk-UA"/>
              </w:rPr>
            </w:pPr>
            <w:r>
              <w:rPr>
                <w:lang w:val="uk-UA"/>
              </w:rPr>
              <w:t>4 072</w:t>
            </w:r>
          </w:p>
          <w:p w:rsidR="00A655D9" w:rsidRDefault="00A655D9" w:rsidP="00C23EB8">
            <w:pPr>
              <w:jc w:val="center"/>
              <w:rPr>
                <w:lang w:val="uk-UA"/>
              </w:rPr>
            </w:pPr>
            <w:r>
              <w:rPr>
                <w:lang w:val="uk-UA"/>
              </w:rPr>
              <w:t>271 380</w:t>
            </w:r>
          </w:p>
        </w:tc>
        <w:tc>
          <w:tcPr>
            <w:tcW w:w="1842" w:type="dxa"/>
          </w:tcPr>
          <w:p w:rsidR="00A655D9" w:rsidRDefault="00A655D9" w:rsidP="00C23EB8">
            <w:pPr>
              <w:jc w:val="center"/>
              <w:rPr>
                <w:lang w:val="uk-UA"/>
              </w:rPr>
            </w:pPr>
            <w:r>
              <w:rPr>
                <w:lang w:val="uk-UA"/>
              </w:rPr>
              <w:t>6 361</w:t>
            </w:r>
          </w:p>
          <w:p w:rsidR="00A655D9" w:rsidRDefault="00A655D9" w:rsidP="00C23EB8">
            <w:pPr>
              <w:jc w:val="center"/>
              <w:rPr>
                <w:lang w:val="uk-UA"/>
              </w:rPr>
            </w:pPr>
            <w:r>
              <w:rPr>
                <w:lang w:val="uk-UA"/>
              </w:rPr>
              <w:t>2 327</w:t>
            </w:r>
          </w:p>
          <w:p w:rsidR="00A655D9" w:rsidRDefault="00A655D9" w:rsidP="00C23EB8">
            <w:pPr>
              <w:jc w:val="center"/>
              <w:rPr>
                <w:lang w:val="uk-UA"/>
              </w:rPr>
            </w:pPr>
            <w:r>
              <w:rPr>
                <w:lang w:val="uk-UA"/>
              </w:rPr>
              <w:t>159 635</w:t>
            </w:r>
          </w:p>
        </w:tc>
      </w:tr>
      <w:tr w:rsidR="00A655D9" w:rsidTr="00A655D9">
        <w:trPr>
          <w:trHeight w:val="260"/>
        </w:trPr>
        <w:tc>
          <w:tcPr>
            <w:tcW w:w="540" w:type="dxa"/>
          </w:tcPr>
          <w:p w:rsidR="00A655D9" w:rsidRDefault="00A655D9" w:rsidP="00C23EB8">
            <w:pPr>
              <w:rPr>
                <w:lang w:val="uk-UA"/>
              </w:rPr>
            </w:pPr>
            <w:r>
              <w:rPr>
                <w:lang w:val="uk-UA"/>
              </w:rPr>
              <w:t>3</w:t>
            </w:r>
          </w:p>
        </w:tc>
        <w:tc>
          <w:tcPr>
            <w:tcW w:w="6123" w:type="dxa"/>
          </w:tcPr>
          <w:p w:rsidR="00A655D9" w:rsidRDefault="00A655D9" w:rsidP="00C23EB8">
            <w:pPr>
              <w:rPr>
                <w:lang w:val="uk-UA"/>
              </w:rPr>
            </w:pPr>
            <w:r>
              <w:rPr>
                <w:lang w:val="uk-UA"/>
              </w:rPr>
              <w:t>Навчальний корпус №3</w:t>
            </w:r>
          </w:p>
        </w:tc>
        <w:tc>
          <w:tcPr>
            <w:tcW w:w="1985" w:type="dxa"/>
          </w:tcPr>
          <w:p w:rsidR="00A655D9" w:rsidRDefault="00A655D9" w:rsidP="00C23EB8">
            <w:pPr>
              <w:jc w:val="center"/>
              <w:rPr>
                <w:lang w:val="uk-UA"/>
              </w:rPr>
            </w:pPr>
            <w:r>
              <w:rPr>
                <w:lang w:val="uk-UA"/>
              </w:rPr>
              <w:t>4 390</w:t>
            </w:r>
          </w:p>
        </w:tc>
        <w:tc>
          <w:tcPr>
            <w:tcW w:w="1842" w:type="dxa"/>
          </w:tcPr>
          <w:p w:rsidR="00A655D9" w:rsidRDefault="00A655D9" w:rsidP="00C23EB8">
            <w:pPr>
              <w:jc w:val="center"/>
              <w:rPr>
                <w:lang w:val="uk-UA"/>
              </w:rPr>
            </w:pPr>
            <w:r>
              <w:rPr>
                <w:lang w:val="uk-UA"/>
              </w:rPr>
              <w:t>2 582</w:t>
            </w:r>
          </w:p>
        </w:tc>
      </w:tr>
      <w:tr w:rsidR="00A655D9" w:rsidTr="00A655D9">
        <w:trPr>
          <w:trHeight w:val="230"/>
        </w:trPr>
        <w:tc>
          <w:tcPr>
            <w:tcW w:w="540" w:type="dxa"/>
          </w:tcPr>
          <w:p w:rsidR="00A655D9" w:rsidRDefault="00A655D9" w:rsidP="00C23EB8">
            <w:pPr>
              <w:rPr>
                <w:lang w:val="uk-UA"/>
              </w:rPr>
            </w:pPr>
            <w:r>
              <w:rPr>
                <w:lang w:val="uk-UA"/>
              </w:rPr>
              <w:t>4</w:t>
            </w:r>
          </w:p>
          <w:p w:rsidR="00A655D9" w:rsidRDefault="00A655D9" w:rsidP="00C23EB8">
            <w:pPr>
              <w:rPr>
                <w:lang w:val="uk-UA"/>
              </w:rPr>
            </w:pPr>
            <w:r>
              <w:rPr>
                <w:lang w:val="uk-UA"/>
              </w:rPr>
              <w:t>5</w:t>
            </w:r>
          </w:p>
        </w:tc>
        <w:tc>
          <w:tcPr>
            <w:tcW w:w="6123" w:type="dxa"/>
          </w:tcPr>
          <w:p w:rsidR="00A655D9" w:rsidRDefault="00A655D9" w:rsidP="00C23EB8">
            <w:pPr>
              <w:rPr>
                <w:lang w:val="uk-UA"/>
              </w:rPr>
            </w:pPr>
            <w:r>
              <w:rPr>
                <w:lang w:val="uk-UA"/>
              </w:rPr>
              <w:t xml:space="preserve">Громадсько - побутовий корпус </w:t>
            </w:r>
          </w:p>
          <w:p w:rsidR="00A655D9" w:rsidRDefault="00A655D9" w:rsidP="00C23EB8">
            <w:pPr>
              <w:rPr>
                <w:lang w:val="uk-UA"/>
              </w:rPr>
            </w:pPr>
            <w:r>
              <w:rPr>
                <w:lang w:val="uk-UA"/>
              </w:rPr>
              <w:t xml:space="preserve">Спортивний тренажерний зал </w:t>
            </w:r>
            <w:r w:rsidRPr="003A3DE9">
              <w:rPr>
                <w:sz w:val="22"/>
                <w:szCs w:val="22"/>
                <w:lang w:val="uk-UA"/>
              </w:rPr>
              <w:t>( підвальне приміщення)</w:t>
            </w:r>
          </w:p>
        </w:tc>
        <w:tc>
          <w:tcPr>
            <w:tcW w:w="1985" w:type="dxa"/>
          </w:tcPr>
          <w:p w:rsidR="00A655D9" w:rsidRDefault="00A655D9" w:rsidP="00C23EB8">
            <w:pPr>
              <w:jc w:val="center"/>
              <w:rPr>
                <w:lang w:val="uk-UA"/>
              </w:rPr>
            </w:pPr>
            <w:r>
              <w:rPr>
                <w:lang w:val="uk-UA"/>
              </w:rPr>
              <w:t>5 375</w:t>
            </w:r>
          </w:p>
          <w:p w:rsidR="00A655D9" w:rsidRDefault="00A655D9" w:rsidP="00C23EB8">
            <w:pPr>
              <w:jc w:val="center"/>
              <w:rPr>
                <w:lang w:val="uk-UA"/>
              </w:rPr>
            </w:pPr>
            <w:r>
              <w:rPr>
                <w:lang w:val="uk-UA"/>
              </w:rPr>
              <w:t>8 831</w:t>
            </w:r>
          </w:p>
        </w:tc>
        <w:tc>
          <w:tcPr>
            <w:tcW w:w="1842" w:type="dxa"/>
          </w:tcPr>
          <w:p w:rsidR="00A655D9" w:rsidRDefault="00A655D9" w:rsidP="00C23EB8">
            <w:pPr>
              <w:jc w:val="center"/>
              <w:rPr>
                <w:lang w:val="uk-UA"/>
              </w:rPr>
            </w:pPr>
            <w:r>
              <w:rPr>
                <w:lang w:val="uk-UA"/>
              </w:rPr>
              <w:t>3 162</w:t>
            </w:r>
          </w:p>
          <w:p w:rsidR="00A655D9" w:rsidRDefault="00A655D9" w:rsidP="00C23EB8">
            <w:pPr>
              <w:jc w:val="center"/>
              <w:rPr>
                <w:lang w:val="uk-UA"/>
              </w:rPr>
            </w:pPr>
            <w:r>
              <w:rPr>
                <w:lang w:val="uk-UA"/>
              </w:rPr>
              <w:t>5 352</w:t>
            </w:r>
          </w:p>
        </w:tc>
      </w:tr>
      <w:tr w:rsidR="00A655D9" w:rsidTr="00A655D9">
        <w:trPr>
          <w:trHeight w:val="300"/>
        </w:trPr>
        <w:tc>
          <w:tcPr>
            <w:tcW w:w="540" w:type="dxa"/>
          </w:tcPr>
          <w:p w:rsidR="00A655D9" w:rsidRDefault="00A655D9" w:rsidP="00C23EB8">
            <w:pPr>
              <w:rPr>
                <w:lang w:val="uk-UA"/>
              </w:rPr>
            </w:pPr>
            <w:r>
              <w:rPr>
                <w:lang w:val="uk-UA"/>
              </w:rPr>
              <w:t>6</w:t>
            </w:r>
          </w:p>
        </w:tc>
        <w:tc>
          <w:tcPr>
            <w:tcW w:w="6123" w:type="dxa"/>
          </w:tcPr>
          <w:p w:rsidR="00A655D9" w:rsidRDefault="00A655D9" w:rsidP="00C23EB8">
            <w:pPr>
              <w:rPr>
                <w:lang w:val="uk-UA"/>
              </w:rPr>
            </w:pPr>
            <w:r>
              <w:rPr>
                <w:lang w:val="uk-UA"/>
              </w:rPr>
              <w:t>Спортивний зал №1 (новий)</w:t>
            </w:r>
          </w:p>
        </w:tc>
        <w:tc>
          <w:tcPr>
            <w:tcW w:w="1985" w:type="dxa"/>
          </w:tcPr>
          <w:p w:rsidR="00A655D9" w:rsidRDefault="00A655D9" w:rsidP="00C23EB8">
            <w:pPr>
              <w:jc w:val="center"/>
              <w:rPr>
                <w:lang w:val="uk-UA"/>
              </w:rPr>
            </w:pPr>
            <w:r>
              <w:rPr>
                <w:lang w:val="uk-UA"/>
              </w:rPr>
              <w:t>4 145</w:t>
            </w:r>
          </w:p>
        </w:tc>
        <w:tc>
          <w:tcPr>
            <w:tcW w:w="1842" w:type="dxa"/>
          </w:tcPr>
          <w:p w:rsidR="00A655D9" w:rsidRDefault="00A655D9" w:rsidP="00C23EB8">
            <w:pPr>
              <w:jc w:val="center"/>
              <w:rPr>
                <w:lang w:val="uk-UA"/>
              </w:rPr>
            </w:pPr>
            <w:r>
              <w:rPr>
                <w:lang w:val="uk-UA"/>
              </w:rPr>
              <w:t>2 438</w:t>
            </w:r>
          </w:p>
        </w:tc>
      </w:tr>
      <w:tr w:rsidR="00A655D9" w:rsidTr="00A655D9">
        <w:tc>
          <w:tcPr>
            <w:tcW w:w="540" w:type="dxa"/>
          </w:tcPr>
          <w:p w:rsidR="00A655D9" w:rsidRDefault="00A655D9" w:rsidP="00C23EB8">
            <w:pPr>
              <w:rPr>
                <w:lang w:val="uk-UA"/>
              </w:rPr>
            </w:pPr>
            <w:r>
              <w:rPr>
                <w:lang w:val="uk-UA"/>
              </w:rPr>
              <w:t>7</w:t>
            </w:r>
          </w:p>
        </w:tc>
        <w:tc>
          <w:tcPr>
            <w:tcW w:w="6123" w:type="dxa"/>
          </w:tcPr>
          <w:p w:rsidR="00A655D9" w:rsidRDefault="00A655D9" w:rsidP="00C23EB8">
            <w:pPr>
              <w:rPr>
                <w:lang w:val="uk-UA"/>
              </w:rPr>
            </w:pPr>
            <w:r>
              <w:rPr>
                <w:lang w:val="uk-UA"/>
              </w:rPr>
              <w:t xml:space="preserve"> Навчально-практичний центр СТОМ</w:t>
            </w:r>
          </w:p>
        </w:tc>
        <w:tc>
          <w:tcPr>
            <w:tcW w:w="1985" w:type="dxa"/>
          </w:tcPr>
          <w:p w:rsidR="00A655D9" w:rsidRDefault="00A655D9" w:rsidP="00C23EB8">
            <w:pPr>
              <w:jc w:val="center"/>
              <w:rPr>
                <w:lang w:val="uk-UA"/>
              </w:rPr>
            </w:pPr>
            <w:r>
              <w:rPr>
                <w:lang w:val="uk-UA"/>
              </w:rPr>
              <w:t>197 419</w:t>
            </w:r>
          </w:p>
        </w:tc>
        <w:tc>
          <w:tcPr>
            <w:tcW w:w="1842" w:type="dxa"/>
          </w:tcPr>
          <w:p w:rsidR="00A655D9" w:rsidRDefault="00A655D9" w:rsidP="00C23EB8">
            <w:pPr>
              <w:jc w:val="center"/>
              <w:rPr>
                <w:lang w:val="uk-UA"/>
              </w:rPr>
            </w:pPr>
            <w:r>
              <w:rPr>
                <w:lang w:val="uk-UA"/>
              </w:rPr>
              <w:t>116 129</w:t>
            </w:r>
          </w:p>
        </w:tc>
      </w:tr>
      <w:tr w:rsidR="00A655D9" w:rsidTr="00A655D9">
        <w:tc>
          <w:tcPr>
            <w:tcW w:w="540" w:type="dxa"/>
          </w:tcPr>
          <w:p w:rsidR="00A655D9" w:rsidRDefault="00A655D9" w:rsidP="00C23EB8">
            <w:pPr>
              <w:rPr>
                <w:lang w:val="uk-UA"/>
              </w:rPr>
            </w:pPr>
            <w:r>
              <w:rPr>
                <w:lang w:val="uk-UA"/>
              </w:rPr>
              <w:t>8</w:t>
            </w:r>
          </w:p>
        </w:tc>
        <w:tc>
          <w:tcPr>
            <w:tcW w:w="6123" w:type="dxa"/>
          </w:tcPr>
          <w:p w:rsidR="00A655D9" w:rsidRDefault="00A655D9" w:rsidP="00C23EB8">
            <w:pPr>
              <w:rPr>
                <w:lang w:val="uk-UA"/>
              </w:rPr>
            </w:pPr>
            <w:r>
              <w:rPr>
                <w:lang w:val="uk-UA"/>
              </w:rPr>
              <w:t xml:space="preserve">Навчально-практична лабораторія дорожно-будівельних машин  з  прибудовою </w:t>
            </w:r>
          </w:p>
        </w:tc>
        <w:tc>
          <w:tcPr>
            <w:tcW w:w="1985" w:type="dxa"/>
          </w:tcPr>
          <w:p w:rsidR="00A655D9" w:rsidRDefault="00A655D9" w:rsidP="00C23EB8">
            <w:pPr>
              <w:jc w:val="center"/>
              <w:rPr>
                <w:lang w:val="uk-UA"/>
              </w:rPr>
            </w:pPr>
            <w:r>
              <w:rPr>
                <w:lang w:val="uk-UA"/>
              </w:rPr>
              <w:t>545 211</w:t>
            </w:r>
          </w:p>
        </w:tc>
        <w:tc>
          <w:tcPr>
            <w:tcW w:w="1842" w:type="dxa"/>
          </w:tcPr>
          <w:p w:rsidR="00A655D9" w:rsidRDefault="00A655D9" w:rsidP="00C23EB8">
            <w:pPr>
              <w:jc w:val="center"/>
              <w:rPr>
                <w:lang w:val="uk-UA"/>
              </w:rPr>
            </w:pPr>
            <w:r>
              <w:rPr>
                <w:lang w:val="uk-UA"/>
              </w:rPr>
              <w:t>311 549</w:t>
            </w:r>
          </w:p>
        </w:tc>
      </w:tr>
      <w:tr w:rsidR="00A655D9" w:rsidTr="00A655D9">
        <w:trPr>
          <w:trHeight w:val="1410"/>
        </w:trPr>
        <w:tc>
          <w:tcPr>
            <w:tcW w:w="540" w:type="dxa"/>
          </w:tcPr>
          <w:p w:rsidR="00A655D9" w:rsidRDefault="00A655D9" w:rsidP="00C23EB8">
            <w:pPr>
              <w:rPr>
                <w:lang w:val="uk-UA"/>
              </w:rPr>
            </w:pPr>
            <w:r>
              <w:rPr>
                <w:lang w:val="uk-UA"/>
              </w:rPr>
              <w:t>9</w:t>
            </w:r>
          </w:p>
          <w:p w:rsidR="00A655D9" w:rsidRDefault="00A655D9" w:rsidP="00C23EB8">
            <w:pPr>
              <w:rPr>
                <w:lang w:val="uk-UA"/>
              </w:rPr>
            </w:pPr>
            <w:r>
              <w:rPr>
                <w:lang w:val="uk-UA"/>
              </w:rPr>
              <w:t>10</w:t>
            </w:r>
          </w:p>
          <w:p w:rsidR="00A655D9" w:rsidRDefault="00A655D9" w:rsidP="00C23EB8">
            <w:pPr>
              <w:rPr>
                <w:lang w:val="uk-UA"/>
              </w:rPr>
            </w:pPr>
            <w:r>
              <w:rPr>
                <w:lang w:val="uk-UA"/>
              </w:rPr>
              <w:t>11</w:t>
            </w:r>
          </w:p>
          <w:p w:rsidR="00A655D9" w:rsidRDefault="00A655D9" w:rsidP="00C23EB8">
            <w:pPr>
              <w:rPr>
                <w:lang w:val="uk-UA"/>
              </w:rPr>
            </w:pPr>
            <w:r>
              <w:rPr>
                <w:lang w:val="uk-UA"/>
              </w:rPr>
              <w:t>12</w:t>
            </w:r>
          </w:p>
          <w:p w:rsidR="00A655D9" w:rsidRDefault="00A655D9" w:rsidP="00C23EB8">
            <w:pPr>
              <w:rPr>
                <w:lang w:val="uk-UA"/>
              </w:rPr>
            </w:pPr>
            <w:r>
              <w:rPr>
                <w:lang w:val="uk-UA"/>
              </w:rPr>
              <w:t>13</w:t>
            </w:r>
          </w:p>
          <w:p w:rsidR="00A655D9" w:rsidRDefault="00A655D9" w:rsidP="00C23EB8">
            <w:pPr>
              <w:rPr>
                <w:lang w:val="uk-UA"/>
              </w:rPr>
            </w:pPr>
            <w:r>
              <w:rPr>
                <w:lang w:val="uk-UA"/>
              </w:rPr>
              <w:lastRenderedPageBreak/>
              <w:t>14</w:t>
            </w:r>
          </w:p>
        </w:tc>
        <w:tc>
          <w:tcPr>
            <w:tcW w:w="6123" w:type="dxa"/>
          </w:tcPr>
          <w:p w:rsidR="00A655D9" w:rsidRDefault="00A655D9" w:rsidP="00C23EB8">
            <w:pPr>
              <w:rPr>
                <w:lang w:val="uk-UA"/>
              </w:rPr>
            </w:pPr>
            <w:r>
              <w:rPr>
                <w:lang w:val="uk-UA"/>
              </w:rPr>
              <w:lastRenderedPageBreak/>
              <w:t>Лабораторія кухарів-кондитерів</w:t>
            </w:r>
          </w:p>
          <w:p w:rsidR="00A655D9" w:rsidRDefault="00A655D9" w:rsidP="00C23EB8">
            <w:pPr>
              <w:rPr>
                <w:lang w:val="uk-UA"/>
              </w:rPr>
            </w:pPr>
            <w:r>
              <w:rPr>
                <w:lang w:val="uk-UA"/>
              </w:rPr>
              <w:t>Лабораторія мулярних робіт</w:t>
            </w:r>
          </w:p>
          <w:p w:rsidR="00A655D9" w:rsidRDefault="00A655D9" w:rsidP="00C23EB8">
            <w:pPr>
              <w:rPr>
                <w:lang w:val="uk-UA"/>
              </w:rPr>
            </w:pPr>
            <w:r>
              <w:rPr>
                <w:lang w:val="uk-UA"/>
              </w:rPr>
              <w:t>Лабораторія штукатурних робіт</w:t>
            </w:r>
          </w:p>
          <w:p w:rsidR="00A655D9" w:rsidRDefault="00A655D9" w:rsidP="00C23EB8">
            <w:pPr>
              <w:rPr>
                <w:lang w:val="uk-UA"/>
              </w:rPr>
            </w:pPr>
            <w:r>
              <w:rPr>
                <w:lang w:val="uk-UA"/>
              </w:rPr>
              <w:t>Лабораторія барменів</w:t>
            </w:r>
          </w:p>
          <w:p w:rsidR="00A655D9" w:rsidRDefault="00A655D9" w:rsidP="00C23EB8">
            <w:pPr>
              <w:rPr>
                <w:lang w:val="uk-UA"/>
              </w:rPr>
            </w:pPr>
            <w:r>
              <w:rPr>
                <w:lang w:val="uk-UA"/>
              </w:rPr>
              <w:t>Лабораторія  утеплювачів, мулярних робіт</w:t>
            </w:r>
          </w:p>
          <w:p w:rsidR="00A655D9" w:rsidRDefault="00A655D9" w:rsidP="00C23EB8">
            <w:pPr>
              <w:rPr>
                <w:lang w:val="uk-UA"/>
              </w:rPr>
            </w:pPr>
            <w:r>
              <w:rPr>
                <w:lang w:val="uk-UA"/>
              </w:rPr>
              <w:lastRenderedPageBreak/>
              <w:t>Лабораторія опоряджувальних робіт</w:t>
            </w:r>
          </w:p>
        </w:tc>
        <w:tc>
          <w:tcPr>
            <w:tcW w:w="1985" w:type="dxa"/>
          </w:tcPr>
          <w:p w:rsidR="00A655D9" w:rsidRDefault="00A655D9" w:rsidP="00C23EB8">
            <w:pPr>
              <w:jc w:val="center"/>
              <w:rPr>
                <w:lang w:val="uk-UA"/>
              </w:rPr>
            </w:pPr>
            <w:r>
              <w:rPr>
                <w:lang w:val="uk-UA"/>
              </w:rPr>
              <w:lastRenderedPageBreak/>
              <w:t>27 941</w:t>
            </w:r>
          </w:p>
          <w:p w:rsidR="00A655D9" w:rsidRDefault="00A655D9" w:rsidP="00C23EB8">
            <w:pPr>
              <w:jc w:val="center"/>
              <w:rPr>
                <w:lang w:val="uk-UA"/>
              </w:rPr>
            </w:pPr>
            <w:r>
              <w:rPr>
                <w:lang w:val="uk-UA"/>
              </w:rPr>
              <w:t>7 538</w:t>
            </w:r>
          </w:p>
          <w:p w:rsidR="00A655D9" w:rsidRDefault="00A655D9" w:rsidP="00C23EB8">
            <w:pPr>
              <w:jc w:val="center"/>
              <w:rPr>
                <w:lang w:val="uk-UA"/>
              </w:rPr>
            </w:pPr>
            <w:r>
              <w:rPr>
                <w:lang w:val="uk-UA"/>
              </w:rPr>
              <w:t>2 455</w:t>
            </w:r>
          </w:p>
          <w:p w:rsidR="00A655D9" w:rsidRDefault="00A655D9" w:rsidP="00C23EB8">
            <w:pPr>
              <w:jc w:val="center"/>
              <w:rPr>
                <w:lang w:val="uk-UA"/>
              </w:rPr>
            </w:pPr>
            <w:r>
              <w:rPr>
                <w:lang w:val="uk-UA"/>
              </w:rPr>
              <w:t>825</w:t>
            </w:r>
          </w:p>
          <w:p w:rsidR="00A655D9" w:rsidRDefault="00A655D9" w:rsidP="00C23EB8">
            <w:pPr>
              <w:jc w:val="center"/>
              <w:rPr>
                <w:lang w:val="uk-UA"/>
              </w:rPr>
            </w:pPr>
            <w:r>
              <w:rPr>
                <w:lang w:val="uk-UA"/>
              </w:rPr>
              <w:t>5 247</w:t>
            </w:r>
          </w:p>
          <w:p w:rsidR="00A655D9" w:rsidRDefault="00A655D9" w:rsidP="00C23EB8">
            <w:pPr>
              <w:jc w:val="center"/>
              <w:rPr>
                <w:lang w:val="uk-UA"/>
              </w:rPr>
            </w:pPr>
            <w:r>
              <w:rPr>
                <w:lang w:val="uk-UA"/>
              </w:rPr>
              <w:lastRenderedPageBreak/>
              <w:t>1 508</w:t>
            </w:r>
          </w:p>
        </w:tc>
        <w:tc>
          <w:tcPr>
            <w:tcW w:w="1842" w:type="dxa"/>
          </w:tcPr>
          <w:p w:rsidR="00A655D9" w:rsidRDefault="00A655D9" w:rsidP="00C23EB8">
            <w:pPr>
              <w:jc w:val="center"/>
              <w:rPr>
                <w:lang w:val="uk-UA"/>
              </w:rPr>
            </w:pPr>
            <w:r>
              <w:rPr>
                <w:lang w:val="uk-UA"/>
              </w:rPr>
              <w:lastRenderedPageBreak/>
              <w:t>16 934</w:t>
            </w:r>
          </w:p>
          <w:p w:rsidR="00A655D9" w:rsidRDefault="00A655D9" w:rsidP="00C23EB8">
            <w:pPr>
              <w:jc w:val="center"/>
              <w:rPr>
                <w:lang w:val="uk-UA"/>
              </w:rPr>
            </w:pPr>
            <w:r>
              <w:rPr>
                <w:lang w:val="uk-UA"/>
              </w:rPr>
              <w:t>4 434</w:t>
            </w:r>
          </w:p>
          <w:p w:rsidR="00A655D9" w:rsidRDefault="00A655D9" w:rsidP="00C23EB8">
            <w:pPr>
              <w:jc w:val="center"/>
              <w:rPr>
                <w:lang w:val="uk-UA"/>
              </w:rPr>
            </w:pPr>
            <w:r>
              <w:rPr>
                <w:lang w:val="uk-UA"/>
              </w:rPr>
              <w:t>1 444</w:t>
            </w:r>
          </w:p>
          <w:p w:rsidR="00A655D9" w:rsidRDefault="00A655D9" w:rsidP="00C23EB8">
            <w:pPr>
              <w:jc w:val="center"/>
              <w:rPr>
                <w:lang w:val="uk-UA"/>
              </w:rPr>
            </w:pPr>
            <w:r>
              <w:rPr>
                <w:lang w:val="uk-UA"/>
              </w:rPr>
              <w:t>485</w:t>
            </w:r>
          </w:p>
          <w:p w:rsidR="00A655D9" w:rsidRDefault="00A655D9" w:rsidP="00C23EB8">
            <w:pPr>
              <w:jc w:val="center"/>
              <w:rPr>
                <w:lang w:val="uk-UA"/>
              </w:rPr>
            </w:pPr>
            <w:r>
              <w:rPr>
                <w:lang w:val="uk-UA"/>
              </w:rPr>
              <w:t>2998</w:t>
            </w:r>
          </w:p>
          <w:p w:rsidR="00A655D9" w:rsidRDefault="00A655D9" w:rsidP="00C23EB8">
            <w:pPr>
              <w:jc w:val="center"/>
              <w:rPr>
                <w:lang w:val="uk-UA"/>
              </w:rPr>
            </w:pPr>
            <w:r>
              <w:rPr>
                <w:lang w:val="uk-UA"/>
              </w:rPr>
              <w:lastRenderedPageBreak/>
              <w:t>887</w:t>
            </w:r>
          </w:p>
        </w:tc>
      </w:tr>
      <w:tr w:rsidR="00A655D9" w:rsidTr="00A655D9">
        <w:trPr>
          <w:trHeight w:val="360"/>
        </w:trPr>
        <w:tc>
          <w:tcPr>
            <w:tcW w:w="540" w:type="dxa"/>
          </w:tcPr>
          <w:p w:rsidR="00A655D9" w:rsidRDefault="00A655D9" w:rsidP="00C23EB8">
            <w:pPr>
              <w:rPr>
                <w:lang w:val="uk-UA"/>
              </w:rPr>
            </w:pPr>
            <w:r>
              <w:rPr>
                <w:lang w:val="uk-UA"/>
              </w:rPr>
              <w:lastRenderedPageBreak/>
              <w:t>15</w:t>
            </w:r>
          </w:p>
        </w:tc>
        <w:tc>
          <w:tcPr>
            <w:tcW w:w="6123" w:type="dxa"/>
          </w:tcPr>
          <w:p w:rsidR="00A655D9" w:rsidRDefault="00A655D9" w:rsidP="00C23EB8">
            <w:pPr>
              <w:rPr>
                <w:lang w:val="uk-UA"/>
              </w:rPr>
            </w:pPr>
            <w:r>
              <w:rPr>
                <w:lang w:val="uk-UA"/>
              </w:rPr>
              <w:t>Навчально - виробнича лабораторія №2</w:t>
            </w:r>
          </w:p>
        </w:tc>
        <w:tc>
          <w:tcPr>
            <w:tcW w:w="1985" w:type="dxa"/>
          </w:tcPr>
          <w:p w:rsidR="00A655D9" w:rsidRDefault="00A655D9" w:rsidP="00C23EB8">
            <w:pPr>
              <w:jc w:val="center"/>
              <w:rPr>
                <w:lang w:val="uk-UA"/>
              </w:rPr>
            </w:pPr>
            <w:r>
              <w:rPr>
                <w:lang w:val="uk-UA"/>
              </w:rPr>
              <w:t>14 405</w:t>
            </w:r>
          </w:p>
        </w:tc>
        <w:tc>
          <w:tcPr>
            <w:tcW w:w="1842" w:type="dxa"/>
          </w:tcPr>
          <w:p w:rsidR="00A655D9" w:rsidRDefault="00A655D9" w:rsidP="00C23EB8">
            <w:pPr>
              <w:jc w:val="center"/>
              <w:rPr>
                <w:lang w:val="uk-UA"/>
              </w:rPr>
            </w:pPr>
            <w:r>
              <w:rPr>
                <w:lang w:val="uk-UA"/>
              </w:rPr>
              <w:t>8 474</w:t>
            </w:r>
          </w:p>
        </w:tc>
      </w:tr>
      <w:tr w:rsidR="00A655D9" w:rsidTr="00A655D9">
        <w:tc>
          <w:tcPr>
            <w:tcW w:w="540" w:type="dxa"/>
          </w:tcPr>
          <w:p w:rsidR="00A655D9" w:rsidRDefault="00A655D9" w:rsidP="00C23EB8">
            <w:pPr>
              <w:rPr>
                <w:lang w:val="uk-UA"/>
              </w:rPr>
            </w:pPr>
            <w:r>
              <w:rPr>
                <w:lang w:val="uk-UA"/>
              </w:rPr>
              <w:t>16</w:t>
            </w:r>
          </w:p>
        </w:tc>
        <w:tc>
          <w:tcPr>
            <w:tcW w:w="6123" w:type="dxa"/>
          </w:tcPr>
          <w:p w:rsidR="00A655D9" w:rsidRDefault="00A655D9" w:rsidP="00C23EB8">
            <w:pPr>
              <w:rPr>
                <w:lang w:val="uk-UA"/>
              </w:rPr>
            </w:pPr>
            <w:r>
              <w:rPr>
                <w:lang w:val="uk-UA"/>
              </w:rPr>
              <w:t>Гаражі навчального закладу</w:t>
            </w:r>
          </w:p>
        </w:tc>
        <w:tc>
          <w:tcPr>
            <w:tcW w:w="1985" w:type="dxa"/>
          </w:tcPr>
          <w:p w:rsidR="00A655D9" w:rsidRDefault="00A655D9" w:rsidP="00C23EB8">
            <w:pPr>
              <w:jc w:val="center"/>
              <w:rPr>
                <w:lang w:val="uk-UA"/>
              </w:rPr>
            </w:pPr>
            <w:r>
              <w:rPr>
                <w:lang w:val="uk-UA"/>
              </w:rPr>
              <w:t>25 681</w:t>
            </w:r>
          </w:p>
        </w:tc>
        <w:tc>
          <w:tcPr>
            <w:tcW w:w="1842" w:type="dxa"/>
          </w:tcPr>
          <w:p w:rsidR="00A655D9" w:rsidRDefault="00A655D9" w:rsidP="00C23EB8">
            <w:pPr>
              <w:jc w:val="center"/>
              <w:rPr>
                <w:lang w:val="uk-UA"/>
              </w:rPr>
            </w:pPr>
            <w:r>
              <w:rPr>
                <w:lang w:val="uk-UA"/>
              </w:rPr>
              <w:t>15 564</w:t>
            </w:r>
          </w:p>
        </w:tc>
      </w:tr>
      <w:tr w:rsidR="00A655D9" w:rsidTr="00A655D9">
        <w:trPr>
          <w:trHeight w:val="310"/>
        </w:trPr>
        <w:tc>
          <w:tcPr>
            <w:tcW w:w="540" w:type="dxa"/>
          </w:tcPr>
          <w:p w:rsidR="00A655D9" w:rsidRDefault="00A655D9" w:rsidP="00C23EB8">
            <w:pPr>
              <w:rPr>
                <w:lang w:val="uk-UA"/>
              </w:rPr>
            </w:pPr>
            <w:r>
              <w:rPr>
                <w:lang w:val="uk-UA"/>
              </w:rPr>
              <w:t>17</w:t>
            </w:r>
          </w:p>
        </w:tc>
        <w:tc>
          <w:tcPr>
            <w:tcW w:w="6123" w:type="dxa"/>
          </w:tcPr>
          <w:p w:rsidR="00A655D9" w:rsidRDefault="00A655D9" w:rsidP="00C23EB8">
            <w:pPr>
              <w:rPr>
                <w:lang w:val="uk-UA"/>
              </w:rPr>
            </w:pPr>
            <w:r>
              <w:rPr>
                <w:lang w:val="uk-UA"/>
              </w:rPr>
              <w:t>Слюсарна майстерня №1 з токарним цехом</w:t>
            </w:r>
          </w:p>
        </w:tc>
        <w:tc>
          <w:tcPr>
            <w:tcW w:w="1985" w:type="dxa"/>
          </w:tcPr>
          <w:p w:rsidR="00A655D9" w:rsidRDefault="00A655D9" w:rsidP="00C23EB8">
            <w:pPr>
              <w:jc w:val="center"/>
              <w:rPr>
                <w:lang w:val="uk-UA"/>
              </w:rPr>
            </w:pPr>
            <w:r>
              <w:rPr>
                <w:lang w:val="uk-UA"/>
              </w:rPr>
              <w:t>1 023</w:t>
            </w:r>
          </w:p>
        </w:tc>
        <w:tc>
          <w:tcPr>
            <w:tcW w:w="1842" w:type="dxa"/>
          </w:tcPr>
          <w:p w:rsidR="00A655D9" w:rsidRDefault="00A655D9" w:rsidP="00C23EB8">
            <w:pPr>
              <w:jc w:val="center"/>
              <w:rPr>
                <w:lang w:val="uk-UA"/>
              </w:rPr>
            </w:pPr>
            <w:r>
              <w:rPr>
                <w:lang w:val="uk-UA"/>
              </w:rPr>
              <w:t>620</w:t>
            </w:r>
          </w:p>
        </w:tc>
      </w:tr>
      <w:tr w:rsidR="00A655D9" w:rsidTr="00A655D9">
        <w:trPr>
          <w:trHeight w:val="187"/>
        </w:trPr>
        <w:tc>
          <w:tcPr>
            <w:tcW w:w="540" w:type="dxa"/>
          </w:tcPr>
          <w:p w:rsidR="00A655D9" w:rsidRDefault="00A655D9" w:rsidP="00C23EB8">
            <w:pPr>
              <w:rPr>
                <w:lang w:val="uk-UA"/>
              </w:rPr>
            </w:pPr>
            <w:r>
              <w:rPr>
                <w:lang w:val="uk-UA"/>
              </w:rPr>
              <w:t>18</w:t>
            </w:r>
          </w:p>
        </w:tc>
        <w:tc>
          <w:tcPr>
            <w:tcW w:w="6123" w:type="dxa"/>
          </w:tcPr>
          <w:p w:rsidR="00A655D9" w:rsidRDefault="00A655D9" w:rsidP="00C23EB8">
            <w:pPr>
              <w:rPr>
                <w:lang w:val="uk-UA"/>
              </w:rPr>
            </w:pPr>
            <w:r>
              <w:rPr>
                <w:lang w:val="uk-UA"/>
              </w:rPr>
              <w:t xml:space="preserve">Навчально-практичний центр сучасних деревообробних технологій  (столярна майстерня) </w:t>
            </w:r>
          </w:p>
        </w:tc>
        <w:tc>
          <w:tcPr>
            <w:tcW w:w="1985" w:type="dxa"/>
          </w:tcPr>
          <w:p w:rsidR="00A655D9" w:rsidRDefault="00A655D9" w:rsidP="00C23EB8">
            <w:pPr>
              <w:jc w:val="center"/>
              <w:rPr>
                <w:lang w:val="uk-UA"/>
              </w:rPr>
            </w:pPr>
            <w:r>
              <w:rPr>
                <w:lang w:val="uk-UA"/>
              </w:rPr>
              <w:t>96 393</w:t>
            </w:r>
          </w:p>
        </w:tc>
        <w:tc>
          <w:tcPr>
            <w:tcW w:w="1842" w:type="dxa"/>
          </w:tcPr>
          <w:p w:rsidR="00A655D9" w:rsidRDefault="00A655D9" w:rsidP="00C23EB8">
            <w:pPr>
              <w:jc w:val="center"/>
              <w:rPr>
                <w:lang w:val="uk-UA"/>
              </w:rPr>
            </w:pPr>
            <w:r>
              <w:rPr>
                <w:lang w:val="uk-UA"/>
              </w:rPr>
              <w:t>56 702</w:t>
            </w:r>
          </w:p>
        </w:tc>
      </w:tr>
      <w:tr w:rsidR="00A655D9" w:rsidTr="00A655D9">
        <w:tc>
          <w:tcPr>
            <w:tcW w:w="540" w:type="dxa"/>
          </w:tcPr>
          <w:p w:rsidR="00A655D9" w:rsidRDefault="00A655D9" w:rsidP="00C23EB8">
            <w:pPr>
              <w:rPr>
                <w:lang w:val="uk-UA"/>
              </w:rPr>
            </w:pPr>
            <w:r>
              <w:rPr>
                <w:lang w:val="uk-UA"/>
              </w:rPr>
              <w:t>19</w:t>
            </w:r>
          </w:p>
        </w:tc>
        <w:tc>
          <w:tcPr>
            <w:tcW w:w="6123" w:type="dxa"/>
          </w:tcPr>
          <w:p w:rsidR="00A655D9" w:rsidRDefault="00A655D9" w:rsidP="00C23EB8">
            <w:pPr>
              <w:rPr>
                <w:lang w:val="uk-UA"/>
              </w:rPr>
            </w:pPr>
            <w:r>
              <w:rPr>
                <w:lang w:val="uk-UA"/>
              </w:rPr>
              <w:t>Лабораторія ковальської справи</w:t>
            </w:r>
          </w:p>
        </w:tc>
        <w:tc>
          <w:tcPr>
            <w:tcW w:w="1985" w:type="dxa"/>
          </w:tcPr>
          <w:p w:rsidR="00A655D9" w:rsidRDefault="00A655D9" w:rsidP="00C23EB8">
            <w:pPr>
              <w:jc w:val="center"/>
              <w:rPr>
                <w:lang w:val="uk-UA"/>
              </w:rPr>
            </w:pPr>
            <w:r>
              <w:rPr>
                <w:lang w:val="uk-UA"/>
              </w:rPr>
              <w:t>24 766</w:t>
            </w:r>
          </w:p>
        </w:tc>
        <w:tc>
          <w:tcPr>
            <w:tcW w:w="1842" w:type="dxa"/>
          </w:tcPr>
          <w:p w:rsidR="00A655D9" w:rsidRDefault="00A655D9" w:rsidP="00C23EB8">
            <w:pPr>
              <w:jc w:val="center"/>
              <w:rPr>
                <w:lang w:val="uk-UA"/>
              </w:rPr>
            </w:pPr>
            <w:r>
              <w:rPr>
                <w:lang w:val="uk-UA"/>
              </w:rPr>
              <w:t>14 568</w:t>
            </w:r>
          </w:p>
        </w:tc>
      </w:tr>
      <w:tr w:rsidR="00A655D9" w:rsidTr="00A655D9">
        <w:trPr>
          <w:trHeight w:val="345"/>
        </w:trPr>
        <w:tc>
          <w:tcPr>
            <w:tcW w:w="540" w:type="dxa"/>
          </w:tcPr>
          <w:p w:rsidR="00A655D9" w:rsidRDefault="00A655D9" w:rsidP="00C23EB8">
            <w:pPr>
              <w:rPr>
                <w:lang w:val="uk-UA"/>
              </w:rPr>
            </w:pPr>
            <w:r>
              <w:rPr>
                <w:lang w:val="uk-UA"/>
              </w:rPr>
              <w:t>20</w:t>
            </w:r>
          </w:p>
        </w:tc>
        <w:tc>
          <w:tcPr>
            <w:tcW w:w="6123" w:type="dxa"/>
          </w:tcPr>
          <w:p w:rsidR="00A655D9" w:rsidRDefault="00A655D9" w:rsidP="00C23EB8">
            <w:pPr>
              <w:rPr>
                <w:lang w:val="uk-UA"/>
              </w:rPr>
            </w:pPr>
            <w:r>
              <w:rPr>
                <w:lang w:val="uk-UA"/>
              </w:rPr>
              <w:t>Навчально – практичний центр  “</w:t>
            </w:r>
            <w:r>
              <w:rPr>
                <w:lang w:val="en-US"/>
              </w:rPr>
              <w:t>Knauf</w:t>
            </w:r>
            <w:r>
              <w:rPr>
                <w:lang w:val="uk-UA"/>
              </w:rPr>
              <w:t>”</w:t>
            </w:r>
          </w:p>
        </w:tc>
        <w:tc>
          <w:tcPr>
            <w:tcW w:w="1985" w:type="dxa"/>
          </w:tcPr>
          <w:p w:rsidR="00A655D9" w:rsidRDefault="00A655D9" w:rsidP="00C23EB8">
            <w:pPr>
              <w:jc w:val="center"/>
              <w:rPr>
                <w:lang w:val="uk-UA"/>
              </w:rPr>
            </w:pPr>
            <w:r>
              <w:rPr>
                <w:lang w:val="uk-UA"/>
              </w:rPr>
              <w:t>6 488</w:t>
            </w:r>
          </w:p>
        </w:tc>
        <w:tc>
          <w:tcPr>
            <w:tcW w:w="1842" w:type="dxa"/>
          </w:tcPr>
          <w:p w:rsidR="00A655D9" w:rsidRDefault="00A655D9" w:rsidP="00C23EB8">
            <w:pPr>
              <w:jc w:val="center"/>
              <w:rPr>
                <w:lang w:val="uk-UA"/>
              </w:rPr>
            </w:pPr>
            <w:r>
              <w:rPr>
                <w:lang w:val="uk-UA"/>
              </w:rPr>
              <w:t>3 812</w:t>
            </w:r>
          </w:p>
        </w:tc>
      </w:tr>
      <w:tr w:rsidR="00A655D9" w:rsidTr="00A655D9">
        <w:trPr>
          <w:trHeight w:val="345"/>
        </w:trPr>
        <w:tc>
          <w:tcPr>
            <w:tcW w:w="540" w:type="dxa"/>
          </w:tcPr>
          <w:p w:rsidR="00A655D9" w:rsidRDefault="00A655D9" w:rsidP="00C23EB8">
            <w:pPr>
              <w:rPr>
                <w:lang w:val="uk-UA"/>
              </w:rPr>
            </w:pPr>
            <w:r>
              <w:rPr>
                <w:lang w:val="uk-UA"/>
              </w:rPr>
              <w:t>21</w:t>
            </w:r>
          </w:p>
        </w:tc>
        <w:tc>
          <w:tcPr>
            <w:tcW w:w="6123" w:type="dxa"/>
          </w:tcPr>
          <w:p w:rsidR="00A655D9" w:rsidRDefault="00A655D9" w:rsidP="00C23EB8">
            <w:pPr>
              <w:rPr>
                <w:lang w:val="uk-UA"/>
              </w:rPr>
            </w:pPr>
            <w:r w:rsidRPr="003D1B49">
              <w:rPr>
                <w:sz w:val="22"/>
                <w:szCs w:val="22"/>
                <w:lang w:val="uk-UA"/>
              </w:rPr>
              <w:t>Навчально – практичний сантехнічний центр</w:t>
            </w:r>
            <w:r>
              <w:rPr>
                <w:lang w:val="uk-UA"/>
              </w:rPr>
              <w:t xml:space="preserve">  “ГЕБЕРІТ”</w:t>
            </w:r>
          </w:p>
        </w:tc>
        <w:tc>
          <w:tcPr>
            <w:tcW w:w="1985" w:type="dxa"/>
          </w:tcPr>
          <w:p w:rsidR="00A655D9" w:rsidRDefault="00A655D9" w:rsidP="00C23EB8">
            <w:pPr>
              <w:jc w:val="center"/>
              <w:rPr>
                <w:lang w:val="uk-UA"/>
              </w:rPr>
            </w:pPr>
            <w:r>
              <w:rPr>
                <w:lang w:val="uk-UA"/>
              </w:rPr>
              <w:t xml:space="preserve"> 745</w:t>
            </w:r>
          </w:p>
        </w:tc>
        <w:tc>
          <w:tcPr>
            <w:tcW w:w="1842" w:type="dxa"/>
          </w:tcPr>
          <w:p w:rsidR="00A655D9" w:rsidRDefault="00A655D9" w:rsidP="00C23EB8">
            <w:pPr>
              <w:jc w:val="center"/>
              <w:rPr>
                <w:lang w:val="uk-UA"/>
              </w:rPr>
            </w:pPr>
            <w:r>
              <w:rPr>
                <w:lang w:val="uk-UA"/>
              </w:rPr>
              <w:t>438</w:t>
            </w:r>
          </w:p>
        </w:tc>
      </w:tr>
      <w:tr w:rsidR="00A655D9" w:rsidTr="00A655D9">
        <w:trPr>
          <w:trHeight w:val="195"/>
        </w:trPr>
        <w:tc>
          <w:tcPr>
            <w:tcW w:w="540" w:type="dxa"/>
          </w:tcPr>
          <w:p w:rsidR="00A655D9" w:rsidRDefault="00A655D9" w:rsidP="00C23EB8">
            <w:pPr>
              <w:rPr>
                <w:lang w:val="uk-UA"/>
              </w:rPr>
            </w:pPr>
            <w:r>
              <w:rPr>
                <w:lang w:val="uk-UA"/>
              </w:rPr>
              <w:t>22</w:t>
            </w:r>
          </w:p>
        </w:tc>
        <w:tc>
          <w:tcPr>
            <w:tcW w:w="6123" w:type="dxa"/>
          </w:tcPr>
          <w:p w:rsidR="00A655D9" w:rsidRDefault="00A655D9" w:rsidP="00C23EB8">
            <w:pPr>
              <w:rPr>
                <w:lang w:val="uk-UA"/>
              </w:rPr>
            </w:pPr>
            <w:r>
              <w:rPr>
                <w:lang w:val="uk-UA"/>
              </w:rPr>
              <w:t>Територія училища, благоустрій, озеленення</w:t>
            </w:r>
          </w:p>
        </w:tc>
        <w:tc>
          <w:tcPr>
            <w:tcW w:w="1985" w:type="dxa"/>
          </w:tcPr>
          <w:p w:rsidR="00A655D9" w:rsidRDefault="00A655D9" w:rsidP="00C23EB8">
            <w:pPr>
              <w:jc w:val="center"/>
              <w:rPr>
                <w:lang w:val="uk-UA"/>
              </w:rPr>
            </w:pPr>
            <w:r>
              <w:rPr>
                <w:lang w:val="uk-UA"/>
              </w:rPr>
              <w:t>35 015</w:t>
            </w:r>
          </w:p>
        </w:tc>
        <w:tc>
          <w:tcPr>
            <w:tcW w:w="1842" w:type="dxa"/>
          </w:tcPr>
          <w:p w:rsidR="00A655D9" w:rsidRDefault="00A655D9" w:rsidP="00C23EB8">
            <w:pPr>
              <w:jc w:val="center"/>
              <w:rPr>
                <w:lang w:val="uk-UA"/>
              </w:rPr>
            </w:pPr>
            <w:r>
              <w:rPr>
                <w:lang w:val="uk-UA"/>
              </w:rPr>
              <w:t>21 221</w:t>
            </w:r>
          </w:p>
        </w:tc>
      </w:tr>
      <w:tr w:rsidR="00A655D9" w:rsidTr="00A655D9">
        <w:trPr>
          <w:trHeight w:val="270"/>
        </w:trPr>
        <w:tc>
          <w:tcPr>
            <w:tcW w:w="540" w:type="dxa"/>
          </w:tcPr>
          <w:p w:rsidR="00A655D9" w:rsidRDefault="00A655D9" w:rsidP="00C23EB8">
            <w:pPr>
              <w:rPr>
                <w:lang w:val="uk-UA"/>
              </w:rPr>
            </w:pPr>
            <w:r>
              <w:rPr>
                <w:lang w:val="uk-UA"/>
              </w:rPr>
              <w:t>23</w:t>
            </w:r>
          </w:p>
        </w:tc>
        <w:tc>
          <w:tcPr>
            <w:tcW w:w="6123" w:type="dxa"/>
          </w:tcPr>
          <w:p w:rsidR="00A655D9" w:rsidRDefault="00A655D9" w:rsidP="00C23EB8">
            <w:pPr>
              <w:rPr>
                <w:lang w:val="uk-UA"/>
              </w:rPr>
            </w:pPr>
            <w:r>
              <w:rPr>
                <w:lang w:val="uk-UA"/>
              </w:rPr>
              <w:t>Навчальний полігон та автодром</w:t>
            </w:r>
          </w:p>
        </w:tc>
        <w:tc>
          <w:tcPr>
            <w:tcW w:w="1985" w:type="dxa"/>
          </w:tcPr>
          <w:p w:rsidR="00A655D9" w:rsidRDefault="00A655D9" w:rsidP="00C23EB8">
            <w:pPr>
              <w:jc w:val="center"/>
              <w:rPr>
                <w:lang w:val="uk-UA"/>
              </w:rPr>
            </w:pPr>
            <w:r>
              <w:rPr>
                <w:lang w:val="uk-UA"/>
              </w:rPr>
              <w:t>4 491</w:t>
            </w:r>
          </w:p>
        </w:tc>
        <w:tc>
          <w:tcPr>
            <w:tcW w:w="1842" w:type="dxa"/>
          </w:tcPr>
          <w:p w:rsidR="00A655D9" w:rsidRDefault="00A655D9" w:rsidP="00C23EB8">
            <w:pPr>
              <w:jc w:val="center"/>
              <w:rPr>
                <w:lang w:val="uk-UA"/>
              </w:rPr>
            </w:pPr>
            <w:r>
              <w:rPr>
                <w:lang w:val="uk-UA"/>
              </w:rPr>
              <w:t>2 722</w:t>
            </w:r>
          </w:p>
        </w:tc>
      </w:tr>
      <w:tr w:rsidR="00A655D9" w:rsidTr="00A655D9">
        <w:trPr>
          <w:trHeight w:val="270"/>
        </w:trPr>
        <w:tc>
          <w:tcPr>
            <w:tcW w:w="540" w:type="dxa"/>
          </w:tcPr>
          <w:p w:rsidR="00A655D9" w:rsidRDefault="00A655D9" w:rsidP="00C23EB8">
            <w:pPr>
              <w:rPr>
                <w:lang w:val="uk-UA"/>
              </w:rPr>
            </w:pPr>
            <w:r>
              <w:rPr>
                <w:lang w:val="uk-UA"/>
              </w:rPr>
              <w:t>24</w:t>
            </w:r>
          </w:p>
        </w:tc>
        <w:tc>
          <w:tcPr>
            <w:tcW w:w="6123" w:type="dxa"/>
          </w:tcPr>
          <w:p w:rsidR="00A655D9" w:rsidRPr="00A655D9" w:rsidRDefault="00A655D9" w:rsidP="00C23EB8">
            <w:pPr>
              <w:rPr>
                <w:sz w:val="22"/>
                <w:szCs w:val="22"/>
                <w:lang w:val="uk-UA"/>
              </w:rPr>
            </w:pPr>
            <w:r>
              <w:rPr>
                <w:lang w:val="uk-UA"/>
              </w:rPr>
              <w:t xml:space="preserve">Котельня ВПУ </w:t>
            </w:r>
            <w:r w:rsidRPr="0076277E">
              <w:rPr>
                <w:sz w:val="22"/>
                <w:szCs w:val="22"/>
                <w:lang w:val="uk-UA"/>
              </w:rPr>
              <w:t xml:space="preserve">(н/п </w:t>
            </w:r>
            <w:r>
              <w:rPr>
                <w:sz w:val="22"/>
                <w:szCs w:val="22"/>
                <w:lang w:val="uk-UA"/>
              </w:rPr>
              <w:t xml:space="preserve">нова </w:t>
            </w:r>
            <w:r w:rsidRPr="0076277E">
              <w:rPr>
                <w:sz w:val="22"/>
                <w:szCs w:val="22"/>
                <w:lang w:val="uk-UA"/>
              </w:rPr>
              <w:t>л</w:t>
            </w:r>
            <w:r>
              <w:rPr>
                <w:sz w:val="22"/>
                <w:szCs w:val="22"/>
                <w:lang w:val="uk-UA"/>
              </w:rPr>
              <w:t>абораторія теплоізоляційних технологій</w:t>
            </w:r>
            <w:r w:rsidRPr="0076277E">
              <w:rPr>
                <w:sz w:val="22"/>
                <w:szCs w:val="22"/>
                <w:lang w:val="uk-UA"/>
              </w:rPr>
              <w:t>)</w:t>
            </w:r>
            <w:r>
              <w:rPr>
                <w:sz w:val="22"/>
                <w:szCs w:val="22"/>
                <w:lang w:val="uk-UA"/>
              </w:rPr>
              <w:t>,</w:t>
            </w:r>
          </w:p>
        </w:tc>
        <w:tc>
          <w:tcPr>
            <w:tcW w:w="1985" w:type="dxa"/>
          </w:tcPr>
          <w:p w:rsidR="00A655D9" w:rsidRDefault="00A655D9" w:rsidP="00C23EB8">
            <w:pPr>
              <w:jc w:val="center"/>
              <w:rPr>
                <w:lang w:val="uk-UA"/>
              </w:rPr>
            </w:pPr>
            <w:r>
              <w:rPr>
                <w:lang w:val="uk-UA"/>
              </w:rPr>
              <w:t>53 370</w:t>
            </w:r>
          </w:p>
        </w:tc>
        <w:tc>
          <w:tcPr>
            <w:tcW w:w="1842" w:type="dxa"/>
          </w:tcPr>
          <w:p w:rsidR="00A655D9" w:rsidRDefault="00A655D9" w:rsidP="00C23EB8">
            <w:pPr>
              <w:jc w:val="center"/>
              <w:rPr>
                <w:lang w:val="uk-UA"/>
              </w:rPr>
            </w:pPr>
            <w:r>
              <w:rPr>
                <w:lang w:val="uk-UA"/>
              </w:rPr>
              <w:t>30  497</w:t>
            </w:r>
          </w:p>
        </w:tc>
      </w:tr>
      <w:tr w:rsidR="00A655D9" w:rsidTr="00A655D9">
        <w:trPr>
          <w:trHeight w:val="370"/>
        </w:trPr>
        <w:tc>
          <w:tcPr>
            <w:tcW w:w="540" w:type="dxa"/>
          </w:tcPr>
          <w:p w:rsidR="00A655D9" w:rsidRDefault="00A655D9" w:rsidP="00C23EB8">
            <w:pPr>
              <w:rPr>
                <w:lang w:val="uk-UA"/>
              </w:rPr>
            </w:pPr>
            <w:r>
              <w:rPr>
                <w:lang w:val="uk-UA"/>
              </w:rPr>
              <w:t>25</w:t>
            </w:r>
          </w:p>
        </w:tc>
        <w:tc>
          <w:tcPr>
            <w:tcW w:w="6123" w:type="dxa"/>
          </w:tcPr>
          <w:p w:rsidR="00A655D9" w:rsidRDefault="00A655D9" w:rsidP="00C23EB8">
            <w:pPr>
              <w:rPr>
                <w:lang w:val="uk-UA"/>
              </w:rPr>
            </w:pPr>
            <w:r>
              <w:rPr>
                <w:lang w:val="uk-UA"/>
              </w:rPr>
              <w:t>Учнівський гуртожиток</w:t>
            </w:r>
          </w:p>
        </w:tc>
        <w:tc>
          <w:tcPr>
            <w:tcW w:w="1985" w:type="dxa"/>
          </w:tcPr>
          <w:p w:rsidR="00A655D9" w:rsidRDefault="00A655D9" w:rsidP="00C23EB8">
            <w:pPr>
              <w:jc w:val="center"/>
              <w:rPr>
                <w:lang w:val="uk-UA"/>
              </w:rPr>
            </w:pPr>
            <w:r>
              <w:rPr>
                <w:lang w:val="uk-UA"/>
              </w:rPr>
              <w:t>103 986</w:t>
            </w:r>
          </w:p>
        </w:tc>
        <w:tc>
          <w:tcPr>
            <w:tcW w:w="1842" w:type="dxa"/>
          </w:tcPr>
          <w:p w:rsidR="00A655D9" w:rsidRDefault="00A655D9" w:rsidP="00C23EB8">
            <w:pPr>
              <w:jc w:val="center"/>
              <w:rPr>
                <w:lang w:val="uk-UA"/>
              </w:rPr>
            </w:pPr>
            <w:r>
              <w:rPr>
                <w:lang w:val="uk-UA"/>
              </w:rPr>
              <w:t>63 022</w:t>
            </w:r>
          </w:p>
        </w:tc>
      </w:tr>
      <w:tr w:rsidR="00A655D9" w:rsidTr="00A655D9">
        <w:tc>
          <w:tcPr>
            <w:tcW w:w="540" w:type="dxa"/>
          </w:tcPr>
          <w:p w:rsidR="00A655D9" w:rsidRDefault="00A655D9" w:rsidP="00C23EB8">
            <w:pPr>
              <w:rPr>
                <w:lang w:val="uk-UA"/>
              </w:rPr>
            </w:pPr>
          </w:p>
        </w:tc>
        <w:tc>
          <w:tcPr>
            <w:tcW w:w="6123" w:type="dxa"/>
          </w:tcPr>
          <w:p w:rsidR="00A655D9" w:rsidRPr="00CC2A61" w:rsidRDefault="00A655D9" w:rsidP="00C23EB8">
            <w:pPr>
              <w:jc w:val="center"/>
              <w:rPr>
                <w:b/>
                <w:bCs/>
                <w:lang w:val="uk-UA"/>
              </w:rPr>
            </w:pPr>
            <w:r>
              <w:rPr>
                <w:b/>
                <w:bCs/>
                <w:lang w:val="uk-UA"/>
              </w:rPr>
              <w:t>ВСЬОГО:</w:t>
            </w:r>
          </w:p>
        </w:tc>
        <w:tc>
          <w:tcPr>
            <w:tcW w:w="1985" w:type="dxa"/>
          </w:tcPr>
          <w:p w:rsidR="00A655D9" w:rsidRPr="001B0232" w:rsidRDefault="00A655D9" w:rsidP="00C23EB8">
            <w:pPr>
              <w:jc w:val="center"/>
              <w:rPr>
                <w:b/>
                <w:bCs/>
                <w:lang w:val="uk-UA"/>
              </w:rPr>
            </w:pPr>
            <w:r>
              <w:rPr>
                <w:b/>
                <w:bCs/>
                <w:lang w:val="uk-UA"/>
              </w:rPr>
              <w:t>1 497 460</w:t>
            </w:r>
          </w:p>
        </w:tc>
        <w:tc>
          <w:tcPr>
            <w:tcW w:w="1842" w:type="dxa"/>
          </w:tcPr>
          <w:p w:rsidR="00A655D9" w:rsidRPr="001B0232" w:rsidRDefault="00A655D9" w:rsidP="00C23EB8">
            <w:pPr>
              <w:jc w:val="center"/>
              <w:rPr>
                <w:b/>
                <w:bCs/>
                <w:lang w:val="uk-UA"/>
              </w:rPr>
            </w:pPr>
            <w:r>
              <w:rPr>
                <w:b/>
                <w:bCs/>
                <w:lang w:val="uk-UA"/>
              </w:rPr>
              <w:t>874 291</w:t>
            </w:r>
          </w:p>
        </w:tc>
      </w:tr>
    </w:tbl>
    <w:p w:rsidR="002A22C3" w:rsidRPr="004F725C" w:rsidRDefault="002A22C3" w:rsidP="004F725C">
      <w:pPr>
        <w:pStyle w:val="20"/>
        <w:keepNext/>
        <w:keepLines/>
        <w:shd w:val="clear" w:color="auto" w:fill="auto"/>
        <w:tabs>
          <w:tab w:val="left" w:pos="1134"/>
        </w:tabs>
        <w:spacing w:after="0" w:line="360" w:lineRule="auto"/>
        <w:ind w:firstLine="0"/>
        <w:rPr>
          <w:b/>
          <w:sz w:val="28"/>
          <w:szCs w:val="28"/>
          <w:lang w:val="uk-UA"/>
        </w:rPr>
      </w:pPr>
    </w:p>
    <w:p w:rsidR="007F6EDC" w:rsidRPr="00DF18DB" w:rsidRDefault="00DF18DB" w:rsidP="007F6EDC">
      <w:pPr>
        <w:pStyle w:val="20"/>
        <w:keepNext/>
        <w:keepLines/>
        <w:shd w:val="clear" w:color="auto" w:fill="auto"/>
        <w:tabs>
          <w:tab w:val="left" w:pos="284"/>
        </w:tabs>
        <w:spacing w:after="0" w:line="360" w:lineRule="auto"/>
        <w:ind w:firstLine="0"/>
        <w:rPr>
          <w:b/>
          <w:sz w:val="28"/>
          <w:szCs w:val="28"/>
        </w:rPr>
      </w:pPr>
      <w:r w:rsidRPr="00DF18DB">
        <w:rPr>
          <w:b/>
          <w:sz w:val="28"/>
          <w:szCs w:val="28"/>
          <w:lang w:val="uk-UA"/>
        </w:rPr>
        <w:t>І</w:t>
      </w:r>
      <w:r w:rsidRPr="00DF18DB">
        <w:rPr>
          <w:b/>
          <w:sz w:val="28"/>
          <w:szCs w:val="28"/>
        </w:rPr>
        <w:t>Х. ФІНАНСОВО-ГОСПОДАРСЬКА ДІЯЛЬНІСТЬ</w:t>
      </w:r>
    </w:p>
    <w:p w:rsidR="00505FFF" w:rsidRDefault="00505FFF" w:rsidP="00505FFF">
      <w:pPr>
        <w:spacing w:line="360" w:lineRule="auto"/>
        <w:rPr>
          <w:sz w:val="28"/>
          <w:szCs w:val="28"/>
          <w:lang w:val="uk-UA"/>
        </w:rPr>
      </w:pPr>
      <w:r>
        <w:rPr>
          <w:sz w:val="28"/>
          <w:szCs w:val="28"/>
          <w:lang w:val="uk-UA"/>
        </w:rPr>
        <w:t>Фінансово-господарська діяльність здійснюється за такими напрямками:</w:t>
      </w:r>
    </w:p>
    <w:p w:rsidR="00505FFF" w:rsidRDefault="00505FFF" w:rsidP="00505FFF">
      <w:pPr>
        <w:spacing w:line="360" w:lineRule="auto"/>
        <w:rPr>
          <w:sz w:val="28"/>
          <w:szCs w:val="28"/>
          <w:lang w:val="uk-UA"/>
        </w:rPr>
      </w:pPr>
      <w:r>
        <w:rPr>
          <w:sz w:val="28"/>
          <w:szCs w:val="28"/>
          <w:lang w:val="uk-UA"/>
        </w:rPr>
        <w:t xml:space="preserve"> - Курсова підготовка    – 2 091 850 грн.;</w:t>
      </w:r>
    </w:p>
    <w:p w:rsidR="00505FFF" w:rsidRDefault="00505FFF" w:rsidP="00505FFF">
      <w:pPr>
        <w:spacing w:line="360" w:lineRule="auto"/>
        <w:rPr>
          <w:sz w:val="28"/>
          <w:szCs w:val="28"/>
          <w:lang w:val="uk-UA"/>
        </w:rPr>
      </w:pPr>
      <w:r>
        <w:rPr>
          <w:sz w:val="28"/>
          <w:szCs w:val="28"/>
          <w:lang w:val="uk-UA"/>
        </w:rPr>
        <w:t xml:space="preserve"> - виробнича діяльність –    922 350 грн.;</w:t>
      </w:r>
    </w:p>
    <w:p w:rsidR="00505FFF" w:rsidRDefault="00505FFF" w:rsidP="00505FFF">
      <w:pPr>
        <w:spacing w:line="360" w:lineRule="auto"/>
        <w:rPr>
          <w:sz w:val="28"/>
          <w:szCs w:val="28"/>
          <w:lang w:val="uk-UA"/>
        </w:rPr>
      </w:pPr>
      <w:r>
        <w:rPr>
          <w:sz w:val="28"/>
          <w:szCs w:val="28"/>
          <w:lang w:val="uk-UA"/>
        </w:rPr>
        <w:t xml:space="preserve"> - оренда                          -     125 500 грн.</w:t>
      </w:r>
    </w:p>
    <w:p w:rsidR="00505FFF" w:rsidRPr="00A655D9" w:rsidRDefault="00505FFF" w:rsidP="00505FFF">
      <w:pPr>
        <w:spacing w:line="360" w:lineRule="auto"/>
        <w:rPr>
          <w:b/>
          <w:sz w:val="28"/>
          <w:szCs w:val="28"/>
          <w:lang w:val="uk-UA"/>
        </w:rPr>
      </w:pPr>
      <w:r>
        <w:rPr>
          <w:sz w:val="28"/>
          <w:szCs w:val="28"/>
          <w:lang w:val="uk-UA"/>
        </w:rPr>
        <w:t xml:space="preserve">  Всього заплановано     -  </w:t>
      </w:r>
      <w:r>
        <w:rPr>
          <w:b/>
          <w:sz w:val="28"/>
          <w:szCs w:val="28"/>
          <w:lang w:val="uk-UA"/>
        </w:rPr>
        <w:t>3 139 700 грн.</w:t>
      </w:r>
    </w:p>
    <w:p w:rsidR="00505FFF" w:rsidRDefault="00505FFF" w:rsidP="00505FFF">
      <w:pPr>
        <w:spacing w:line="360" w:lineRule="auto"/>
        <w:jc w:val="center"/>
        <w:rPr>
          <w:b/>
          <w:sz w:val="28"/>
          <w:szCs w:val="28"/>
          <w:lang w:val="uk-UA"/>
        </w:rPr>
      </w:pPr>
      <w:r>
        <w:rPr>
          <w:sz w:val="28"/>
          <w:szCs w:val="28"/>
          <w:lang w:val="uk-UA"/>
        </w:rPr>
        <w:t>9.1.</w:t>
      </w:r>
      <w:r>
        <w:rPr>
          <w:b/>
          <w:sz w:val="28"/>
          <w:szCs w:val="28"/>
          <w:lang w:val="uk-UA"/>
        </w:rPr>
        <w:t>Звіт по фінансово господарській  діяльності</w:t>
      </w:r>
    </w:p>
    <w:p w:rsidR="00505FFF" w:rsidRPr="00A655D9" w:rsidRDefault="00505FFF" w:rsidP="00A655D9">
      <w:pPr>
        <w:spacing w:line="360" w:lineRule="auto"/>
        <w:jc w:val="center"/>
        <w:rPr>
          <w:b/>
          <w:sz w:val="28"/>
          <w:szCs w:val="28"/>
          <w:lang w:val="uk-UA"/>
        </w:rPr>
      </w:pPr>
      <w:r>
        <w:rPr>
          <w:b/>
          <w:sz w:val="28"/>
          <w:szCs w:val="28"/>
          <w:lang w:val="uk-UA"/>
        </w:rPr>
        <w:t>за 2021-2022 навчальний рік.</w:t>
      </w:r>
    </w:p>
    <w:tbl>
      <w:tblPr>
        <w:tblStyle w:val="a4"/>
        <w:tblW w:w="0" w:type="auto"/>
        <w:tblLook w:val="04A0"/>
      </w:tblPr>
      <w:tblGrid>
        <w:gridCol w:w="1642"/>
        <w:gridCol w:w="1642"/>
        <w:gridCol w:w="1642"/>
        <w:gridCol w:w="1642"/>
        <w:gridCol w:w="1642"/>
        <w:gridCol w:w="1643"/>
      </w:tblGrid>
      <w:tr w:rsidR="00505FFF" w:rsidTr="00F70ACE">
        <w:tc>
          <w:tcPr>
            <w:tcW w:w="3284" w:type="dxa"/>
            <w:gridSpan w:val="2"/>
          </w:tcPr>
          <w:p w:rsidR="00505FFF" w:rsidRDefault="00505FFF" w:rsidP="00505FFF">
            <w:pPr>
              <w:spacing w:line="360" w:lineRule="auto"/>
              <w:rPr>
                <w:szCs w:val="28"/>
                <w:lang w:val="uk-UA"/>
              </w:rPr>
            </w:pPr>
            <w:r>
              <w:rPr>
                <w:b/>
                <w:szCs w:val="28"/>
                <w:lang w:val="uk-UA"/>
              </w:rPr>
              <w:t>Загальний фонд</w:t>
            </w:r>
          </w:p>
        </w:tc>
        <w:tc>
          <w:tcPr>
            <w:tcW w:w="3284" w:type="dxa"/>
            <w:gridSpan w:val="2"/>
          </w:tcPr>
          <w:p w:rsidR="00505FFF" w:rsidRDefault="00505FFF" w:rsidP="00505FFF">
            <w:pPr>
              <w:spacing w:line="360" w:lineRule="auto"/>
              <w:rPr>
                <w:szCs w:val="28"/>
                <w:lang w:val="uk-UA"/>
              </w:rPr>
            </w:pPr>
            <w:r>
              <w:rPr>
                <w:b/>
                <w:szCs w:val="28"/>
                <w:lang w:val="uk-UA"/>
              </w:rPr>
              <w:t>Спеціальний фонд</w:t>
            </w:r>
          </w:p>
        </w:tc>
        <w:tc>
          <w:tcPr>
            <w:tcW w:w="3285" w:type="dxa"/>
            <w:gridSpan w:val="2"/>
          </w:tcPr>
          <w:p w:rsidR="00505FFF" w:rsidRDefault="00505FFF" w:rsidP="00505FFF">
            <w:pPr>
              <w:spacing w:line="360" w:lineRule="auto"/>
              <w:rPr>
                <w:szCs w:val="28"/>
                <w:lang w:val="uk-UA"/>
              </w:rPr>
            </w:pPr>
            <w:r>
              <w:rPr>
                <w:b/>
                <w:szCs w:val="28"/>
                <w:lang w:val="uk-UA"/>
              </w:rPr>
              <w:t>Благодійні внески</w:t>
            </w:r>
          </w:p>
        </w:tc>
      </w:tr>
      <w:tr w:rsidR="00505FFF" w:rsidTr="00505FFF">
        <w:tc>
          <w:tcPr>
            <w:tcW w:w="1642" w:type="dxa"/>
          </w:tcPr>
          <w:p w:rsidR="00505FFF" w:rsidRDefault="00505FFF" w:rsidP="00505FFF">
            <w:pPr>
              <w:spacing w:line="360" w:lineRule="auto"/>
              <w:rPr>
                <w:szCs w:val="28"/>
                <w:lang w:val="uk-UA"/>
              </w:rPr>
            </w:pPr>
            <w:r>
              <w:rPr>
                <w:szCs w:val="28"/>
                <w:lang w:val="uk-UA"/>
              </w:rPr>
              <w:t>2020-2021 н.р.</w:t>
            </w:r>
          </w:p>
        </w:tc>
        <w:tc>
          <w:tcPr>
            <w:tcW w:w="1642" w:type="dxa"/>
          </w:tcPr>
          <w:p w:rsidR="00505FFF" w:rsidRDefault="00505FFF" w:rsidP="00505FFF">
            <w:pPr>
              <w:spacing w:line="360" w:lineRule="auto"/>
              <w:rPr>
                <w:szCs w:val="28"/>
                <w:lang w:val="uk-UA"/>
              </w:rPr>
            </w:pPr>
            <w:r>
              <w:rPr>
                <w:szCs w:val="28"/>
                <w:lang w:val="uk-UA"/>
              </w:rPr>
              <w:t>2021-2022 н.р.</w:t>
            </w:r>
          </w:p>
        </w:tc>
        <w:tc>
          <w:tcPr>
            <w:tcW w:w="1642" w:type="dxa"/>
          </w:tcPr>
          <w:p w:rsidR="00505FFF" w:rsidRDefault="00505FFF" w:rsidP="00505FFF">
            <w:pPr>
              <w:spacing w:line="360" w:lineRule="auto"/>
              <w:rPr>
                <w:szCs w:val="28"/>
                <w:lang w:val="uk-UA"/>
              </w:rPr>
            </w:pPr>
            <w:r>
              <w:rPr>
                <w:szCs w:val="28"/>
                <w:lang w:val="uk-UA"/>
              </w:rPr>
              <w:t>2020-2021 н.р.</w:t>
            </w:r>
          </w:p>
        </w:tc>
        <w:tc>
          <w:tcPr>
            <w:tcW w:w="1642" w:type="dxa"/>
          </w:tcPr>
          <w:p w:rsidR="00505FFF" w:rsidRDefault="00505FFF" w:rsidP="00505FFF">
            <w:pPr>
              <w:spacing w:line="360" w:lineRule="auto"/>
              <w:rPr>
                <w:szCs w:val="28"/>
                <w:lang w:val="uk-UA"/>
              </w:rPr>
            </w:pPr>
            <w:r>
              <w:rPr>
                <w:szCs w:val="28"/>
                <w:lang w:val="uk-UA"/>
              </w:rPr>
              <w:t>2021-2022 н.р.</w:t>
            </w:r>
          </w:p>
        </w:tc>
        <w:tc>
          <w:tcPr>
            <w:tcW w:w="1642" w:type="dxa"/>
          </w:tcPr>
          <w:p w:rsidR="00505FFF" w:rsidRDefault="00505FFF" w:rsidP="00F70ACE">
            <w:pPr>
              <w:spacing w:line="360" w:lineRule="auto"/>
              <w:jc w:val="center"/>
              <w:rPr>
                <w:szCs w:val="28"/>
                <w:lang w:val="uk-UA"/>
              </w:rPr>
            </w:pPr>
            <w:r>
              <w:rPr>
                <w:szCs w:val="28"/>
                <w:lang w:val="uk-UA"/>
              </w:rPr>
              <w:t>2020-2021 н.р.</w:t>
            </w:r>
          </w:p>
        </w:tc>
        <w:tc>
          <w:tcPr>
            <w:tcW w:w="1643" w:type="dxa"/>
          </w:tcPr>
          <w:p w:rsidR="00505FFF" w:rsidRDefault="00505FFF" w:rsidP="00F70ACE">
            <w:pPr>
              <w:spacing w:line="360" w:lineRule="auto"/>
              <w:jc w:val="center"/>
              <w:rPr>
                <w:szCs w:val="28"/>
                <w:lang w:val="uk-UA"/>
              </w:rPr>
            </w:pPr>
            <w:r>
              <w:rPr>
                <w:szCs w:val="28"/>
                <w:lang w:val="uk-UA"/>
              </w:rPr>
              <w:t>2021-2022 н.р.</w:t>
            </w:r>
          </w:p>
        </w:tc>
      </w:tr>
      <w:tr w:rsidR="00505FFF" w:rsidTr="00505FFF">
        <w:tc>
          <w:tcPr>
            <w:tcW w:w="1642" w:type="dxa"/>
          </w:tcPr>
          <w:p w:rsidR="00505FFF" w:rsidRDefault="00505FFF" w:rsidP="00505FFF">
            <w:pPr>
              <w:spacing w:line="360" w:lineRule="auto"/>
              <w:rPr>
                <w:szCs w:val="28"/>
                <w:lang w:val="uk-UA"/>
              </w:rPr>
            </w:pPr>
            <w:r>
              <w:rPr>
                <w:b/>
                <w:lang w:val="uk-UA"/>
              </w:rPr>
              <w:t>31  040 100</w:t>
            </w:r>
          </w:p>
        </w:tc>
        <w:tc>
          <w:tcPr>
            <w:tcW w:w="1642" w:type="dxa"/>
          </w:tcPr>
          <w:p w:rsidR="00505FFF" w:rsidRDefault="00505FFF" w:rsidP="00505FFF">
            <w:pPr>
              <w:spacing w:line="360" w:lineRule="auto"/>
              <w:rPr>
                <w:szCs w:val="28"/>
                <w:lang w:val="uk-UA"/>
              </w:rPr>
            </w:pPr>
            <w:r w:rsidRPr="00505FFF">
              <w:rPr>
                <w:b/>
                <w:lang w:val="uk-UA"/>
              </w:rPr>
              <w:t>42 272</w:t>
            </w:r>
            <w:r>
              <w:rPr>
                <w:b/>
                <w:lang w:val="uk-UA"/>
              </w:rPr>
              <w:t> </w:t>
            </w:r>
            <w:r w:rsidRPr="00505FFF">
              <w:rPr>
                <w:b/>
                <w:lang w:val="uk-UA"/>
              </w:rPr>
              <w:t>170</w:t>
            </w:r>
          </w:p>
        </w:tc>
        <w:tc>
          <w:tcPr>
            <w:tcW w:w="1642" w:type="dxa"/>
          </w:tcPr>
          <w:p w:rsidR="00505FFF" w:rsidRDefault="00505FFF" w:rsidP="00505FFF">
            <w:pPr>
              <w:spacing w:line="360" w:lineRule="auto"/>
              <w:rPr>
                <w:szCs w:val="28"/>
                <w:lang w:val="uk-UA"/>
              </w:rPr>
            </w:pPr>
            <w:r>
              <w:rPr>
                <w:b/>
                <w:lang w:val="uk-UA"/>
              </w:rPr>
              <w:t>3 112 200</w:t>
            </w:r>
          </w:p>
        </w:tc>
        <w:tc>
          <w:tcPr>
            <w:tcW w:w="1642" w:type="dxa"/>
          </w:tcPr>
          <w:p w:rsidR="00505FFF" w:rsidRDefault="00505FFF" w:rsidP="00F70ACE">
            <w:pPr>
              <w:spacing w:line="360" w:lineRule="auto"/>
              <w:jc w:val="center"/>
              <w:rPr>
                <w:b/>
                <w:sz w:val="24"/>
                <w:lang w:val="uk-UA"/>
              </w:rPr>
            </w:pPr>
            <w:r>
              <w:rPr>
                <w:b/>
                <w:lang w:val="uk-UA"/>
              </w:rPr>
              <w:t xml:space="preserve">3 244 510 </w:t>
            </w:r>
          </w:p>
        </w:tc>
        <w:tc>
          <w:tcPr>
            <w:tcW w:w="1642" w:type="dxa"/>
          </w:tcPr>
          <w:p w:rsidR="00505FFF" w:rsidRDefault="00505FFF" w:rsidP="00F70ACE">
            <w:pPr>
              <w:spacing w:line="360" w:lineRule="auto"/>
              <w:jc w:val="center"/>
              <w:rPr>
                <w:b/>
                <w:sz w:val="24"/>
                <w:lang w:val="uk-UA"/>
              </w:rPr>
            </w:pPr>
            <w:r>
              <w:rPr>
                <w:b/>
                <w:lang w:val="uk-UA"/>
              </w:rPr>
              <w:t>653 200</w:t>
            </w:r>
          </w:p>
        </w:tc>
        <w:tc>
          <w:tcPr>
            <w:tcW w:w="1643" w:type="dxa"/>
          </w:tcPr>
          <w:p w:rsidR="00505FFF" w:rsidRDefault="00505FFF" w:rsidP="00F70ACE">
            <w:pPr>
              <w:spacing w:line="360" w:lineRule="auto"/>
              <w:jc w:val="center"/>
              <w:rPr>
                <w:b/>
                <w:sz w:val="24"/>
                <w:lang w:val="uk-UA"/>
              </w:rPr>
            </w:pPr>
            <w:r>
              <w:rPr>
                <w:b/>
                <w:lang w:val="uk-UA"/>
              </w:rPr>
              <w:t>574 560</w:t>
            </w:r>
          </w:p>
        </w:tc>
      </w:tr>
    </w:tbl>
    <w:p w:rsidR="00505FFF" w:rsidRDefault="00505FFF" w:rsidP="00505FFF">
      <w:pPr>
        <w:spacing w:line="360" w:lineRule="auto"/>
        <w:rPr>
          <w:sz w:val="28"/>
          <w:szCs w:val="28"/>
          <w:lang w:val="uk-UA"/>
        </w:rPr>
      </w:pPr>
    </w:p>
    <w:p w:rsidR="00505FFF" w:rsidRDefault="00505FFF" w:rsidP="00505FFF">
      <w:pPr>
        <w:spacing w:line="360" w:lineRule="auto"/>
        <w:rPr>
          <w:sz w:val="28"/>
          <w:szCs w:val="28"/>
          <w:lang w:val="uk-UA"/>
        </w:rPr>
      </w:pPr>
      <w:r>
        <w:rPr>
          <w:b/>
          <w:sz w:val="28"/>
          <w:szCs w:val="28"/>
          <w:lang w:val="uk-UA"/>
        </w:rPr>
        <w:t xml:space="preserve">   </w:t>
      </w:r>
      <w:r>
        <w:rPr>
          <w:sz w:val="28"/>
          <w:szCs w:val="28"/>
          <w:lang w:val="uk-UA"/>
        </w:rPr>
        <w:t xml:space="preserve">        По бюджету використано коштів за 2021-2022 навчальний рік в сумі</w:t>
      </w:r>
    </w:p>
    <w:p w:rsidR="00505FFF" w:rsidRDefault="00505FFF" w:rsidP="00505FFF">
      <w:pPr>
        <w:spacing w:line="360" w:lineRule="auto"/>
        <w:rPr>
          <w:sz w:val="28"/>
          <w:szCs w:val="28"/>
          <w:lang w:val="uk-UA"/>
        </w:rPr>
      </w:pPr>
      <w:r>
        <w:rPr>
          <w:sz w:val="28"/>
          <w:szCs w:val="28"/>
          <w:lang w:val="uk-UA"/>
        </w:rPr>
        <w:t xml:space="preserve"> 42</w:t>
      </w:r>
      <w:r>
        <w:rPr>
          <w:b/>
          <w:sz w:val="28"/>
          <w:szCs w:val="28"/>
          <w:lang w:val="uk-UA"/>
        </w:rPr>
        <w:t> 272 170</w:t>
      </w:r>
      <w:r>
        <w:rPr>
          <w:sz w:val="28"/>
          <w:szCs w:val="28"/>
          <w:lang w:val="uk-UA"/>
        </w:rPr>
        <w:t xml:space="preserve"> грн. в тому числі: </w:t>
      </w:r>
    </w:p>
    <w:p w:rsidR="00505FFF" w:rsidRPr="00505FFF" w:rsidRDefault="00505FFF" w:rsidP="00505FFF">
      <w:pPr>
        <w:spacing w:line="360" w:lineRule="auto"/>
        <w:rPr>
          <w:b/>
          <w:lang w:val="uk-UA"/>
        </w:rPr>
      </w:pPr>
      <w:r>
        <w:rPr>
          <w:sz w:val="28"/>
          <w:szCs w:val="28"/>
          <w:lang w:val="uk-UA"/>
        </w:rPr>
        <w:t xml:space="preserve"> КЕКВ 2110 «Заробітна плата»          – 23 109 990 грн.</w:t>
      </w:r>
      <w:r w:rsidRPr="00505FFF">
        <w:rPr>
          <w:b/>
          <w:lang w:val="uk-UA"/>
        </w:rPr>
        <w:t xml:space="preserve"> </w:t>
      </w:r>
    </w:p>
    <w:p w:rsidR="00505FFF" w:rsidRDefault="00505FFF" w:rsidP="00505FFF">
      <w:pPr>
        <w:spacing w:line="360" w:lineRule="auto"/>
        <w:rPr>
          <w:sz w:val="28"/>
          <w:szCs w:val="28"/>
          <w:lang w:val="uk-UA"/>
        </w:rPr>
      </w:pPr>
      <w:r>
        <w:rPr>
          <w:sz w:val="28"/>
          <w:szCs w:val="28"/>
          <w:lang w:val="uk-UA"/>
        </w:rPr>
        <w:t xml:space="preserve"> КЕКВ 2120 «нарахування на з/плату -  4 777 015 грн.;</w:t>
      </w:r>
    </w:p>
    <w:p w:rsidR="00505FFF" w:rsidRDefault="00505FFF" w:rsidP="00505FFF">
      <w:pPr>
        <w:spacing w:line="360" w:lineRule="auto"/>
        <w:rPr>
          <w:sz w:val="28"/>
          <w:szCs w:val="28"/>
          <w:lang w:val="uk-UA"/>
        </w:rPr>
      </w:pPr>
      <w:r>
        <w:rPr>
          <w:sz w:val="28"/>
          <w:szCs w:val="28"/>
          <w:lang w:val="uk-UA"/>
        </w:rPr>
        <w:t xml:space="preserve"> КЕКВ 2210 «Придбання матер.обл.» –    377 635 грн.;</w:t>
      </w:r>
    </w:p>
    <w:p w:rsidR="00505FFF" w:rsidRDefault="00505FFF" w:rsidP="00505FFF">
      <w:pPr>
        <w:spacing w:line="360" w:lineRule="auto"/>
        <w:rPr>
          <w:sz w:val="28"/>
          <w:szCs w:val="28"/>
          <w:lang w:val="uk-UA"/>
        </w:rPr>
      </w:pPr>
      <w:r>
        <w:rPr>
          <w:sz w:val="28"/>
          <w:szCs w:val="28"/>
          <w:lang w:val="uk-UA"/>
        </w:rPr>
        <w:lastRenderedPageBreak/>
        <w:t xml:space="preserve"> КЕКВ 2220 «Медикаменти і пер.мат.»-     50 000 грн.</w:t>
      </w:r>
    </w:p>
    <w:p w:rsidR="00505FFF" w:rsidRDefault="00505FFF" w:rsidP="00505FFF">
      <w:pPr>
        <w:spacing w:line="360" w:lineRule="auto"/>
        <w:rPr>
          <w:sz w:val="28"/>
          <w:szCs w:val="28"/>
          <w:lang w:val="uk-UA"/>
        </w:rPr>
      </w:pPr>
      <w:r>
        <w:rPr>
          <w:sz w:val="28"/>
          <w:szCs w:val="28"/>
          <w:lang w:val="uk-UA"/>
        </w:rPr>
        <w:t xml:space="preserve"> КЕКВ 2230 «Прод. харчування»          -   388 690 грн.</w:t>
      </w:r>
    </w:p>
    <w:p w:rsidR="00505FFF" w:rsidRDefault="00505FFF" w:rsidP="00505FFF">
      <w:pPr>
        <w:spacing w:line="360" w:lineRule="auto"/>
        <w:rPr>
          <w:sz w:val="28"/>
          <w:szCs w:val="28"/>
          <w:lang w:val="uk-UA"/>
        </w:rPr>
      </w:pPr>
      <w:r>
        <w:rPr>
          <w:sz w:val="28"/>
          <w:szCs w:val="28"/>
          <w:lang w:val="uk-UA"/>
        </w:rPr>
        <w:t xml:space="preserve"> КЕКВ 2240 «інші послуги(крім комун)- 362 020 грн.</w:t>
      </w:r>
    </w:p>
    <w:p w:rsidR="00505FFF" w:rsidRDefault="00505FFF" w:rsidP="00505FFF">
      <w:pPr>
        <w:spacing w:line="360" w:lineRule="auto"/>
        <w:rPr>
          <w:sz w:val="28"/>
          <w:szCs w:val="28"/>
          <w:lang w:val="uk-UA"/>
        </w:rPr>
      </w:pPr>
      <w:r>
        <w:rPr>
          <w:sz w:val="28"/>
          <w:szCs w:val="28"/>
          <w:lang w:val="uk-UA"/>
        </w:rPr>
        <w:t xml:space="preserve"> КЕКВ 2250 «Відрядження»                    -   23 615 грн.</w:t>
      </w:r>
    </w:p>
    <w:p w:rsidR="00505FFF" w:rsidRDefault="00505FFF" w:rsidP="00505FFF">
      <w:pPr>
        <w:spacing w:line="360" w:lineRule="auto"/>
        <w:rPr>
          <w:sz w:val="28"/>
          <w:szCs w:val="28"/>
          <w:lang w:val="uk-UA"/>
        </w:rPr>
      </w:pPr>
      <w:r>
        <w:rPr>
          <w:sz w:val="28"/>
          <w:szCs w:val="28"/>
          <w:lang w:val="uk-UA"/>
        </w:rPr>
        <w:t xml:space="preserve"> КЕКВ 2271 «Оплата теплопостач.»     -3 101 670 грн.</w:t>
      </w:r>
    </w:p>
    <w:p w:rsidR="00505FFF" w:rsidRDefault="00505FFF" w:rsidP="00505FFF">
      <w:pPr>
        <w:spacing w:line="360" w:lineRule="auto"/>
        <w:rPr>
          <w:sz w:val="28"/>
          <w:szCs w:val="28"/>
          <w:lang w:val="uk-UA"/>
        </w:rPr>
      </w:pPr>
      <w:r>
        <w:rPr>
          <w:sz w:val="28"/>
          <w:szCs w:val="28"/>
          <w:lang w:val="uk-UA"/>
        </w:rPr>
        <w:t xml:space="preserve"> КЕКВ 2272 «Оплата водоп.та водовід.»- 131 200 грн.</w:t>
      </w:r>
    </w:p>
    <w:p w:rsidR="00505FFF" w:rsidRDefault="00505FFF" w:rsidP="00505FFF">
      <w:pPr>
        <w:spacing w:line="360" w:lineRule="auto"/>
        <w:rPr>
          <w:sz w:val="28"/>
          <w:szCs w:val="28"/>
          <w:lang w:val="uk-UA"/>
        </w:rPr>
      </w:pPr>
      <w:r>
        <w:rPr>
          <w:sz w:val="28"/>
          <w:szCs w:val="28"/>
          <w:lang w:val="uk-UA"/>
        </w:rPr>
        <w:t xml:space="preserve"> КЕКВ 2273 «Оплата електроен.»           - 499 850 грн.;</w:t>
      </w:r>
    </w:p>
    <w:p w:rsidR="00505FFF" w:rsidRDefault="00505FFF" w:rsidP="00505FFF">
      <w:pPr>
        <w:spacing w:line="360" w:lineRule="auto"/>
        <w:rPr>
          <w:sz w:val="28"/>
          <w:szCs w:val="28"/>
          <w:lang w:val="uk-UA"/>
        </w:rPr>
      </w:pPr>
      <w:r>
        <w:rPr>
          <w:sz w:val="28"/>
          <w:szCs w:val="28"/>
          <w:lang w:val="uk-UA"/>
        </w:rPr>
        <w:t xml:space="preserve"> КЕКВ 2275 «інші комун.послуги»        –     4 385 грн.;</w:t>
      </w:r>
    </w:p>
    <w:p w:rsidR="00505FFF" w:rsidRDefault="00505FFF" w:rsidP="00505FFF">
      <w:pPr>
        <w:spacing w:line="360" w:lineRule="auto"/>
        <w:rPr>
          <w:sz w:val="28"/>
          <w:szCs w:val="28"/>
          <w:lang w:val="uk-UA"/>
        </w:rPr>
      </w:pPr>
      <w:r>
        <w:rPr>
          <w:sz w:val="28"/>
          <w:szCs w:val="28"/>
          <w:lang w:val="uk-UA"/>
        </w:rPr>
        <w:t xml:space="preserve"> КЕКВ 2282 «Окр.зах.по держ.прогр.»  -      3 500 грн.;</w:t>
      </w:r>
    </w:p>
    <w:p w:rsidR="00505FFF" w:rsidRDefault="00505FFF" w:rsidP="00505FFF">
      <w:pPr>
        <w:spacing w:line="360" w:lineRule="auto"/>
        <w:rPr>
          <w:sz w:val="28"/>
          <w:szCs w:val="28"/>
          <w:lang w:val="uk-UA"/>
        </w:rPr>
      </w:pPr>
      <w:r>
        <w:rPr>
          <w:sz w:val="28"/>
          <w:szCs w:val="28"/>
          <w:lang w:val="uk-UA"/>
        </w:rPr>
        <w:t xml:space="preserve"> КЕКВ 2800 «Інші пот.видатки»            -       6 300 грн.;</w:t>
      </w:r>
    </w:p>
    <w:p w:rsidR="00505FFF" w:rsidRDefault="00505FFF" w:rsidP="00505FFF">
      <w:pPr>
        <w:spacing w:line="360" w:lineRule="auto"/>
        <w:rPr>
          <w:sz w:val="28"/>
          <w:szCs w:val="28"/>
          <w:lang w:val="uk-UA"/>
        </w:rPr>
      </w:pPr>
      <w:r>
        <w:rPr>
          <w:sz w:val="28"/>
          <w:szCs w:val="28"/>
          <w:lang w:val="uk-UA"/>
        </w:rPr>
        <w:t xml:space="preserve"> КЕКВ 2720 «Стипендія»                       - 9 067 430 грн.</w:t>
      </w:r>
    </w:p>
    <w:p w:rsidR="00505FFF" w:rsidRDefault="00505FFF" w:rsidP="00505FFF">
      <w:pPr>
        <w:spacing w:line="360" w:lineRule="auto"/>
        <w:rPr>
          <w:sz w:val="28"/>
          <w:szCs w:val="28"/>
          <w:lang w:val="uk-UA"/>
        </w:rPr>
      </w:pPr>
      <w:r>
        <w:rPr>
          <w:sz w:val="28"/>
          <w:szCs w:val="28"/>
          <w:lang w:val="uk-UA"/>
        </w:rPr>
        <w:t xml:space="preserve"> КЕКВ 2730 «Інші виплати»                      -368 870 грн.</w:t>
      </w:r>
    </w:p>
    <w:p w:rsidR="00505FFF" w:rsidRDefault="00505FFF" w:rsidP="00505FFF">
      <w:pPr>
        <w:spacing w:line="360" w:lineRule="auto"/>
        <w:rPr>
          <w:b/>
          <w:sz w:val="28"/>
          <w:szCs w:val="28"/>
          <w:lang w:val="uk-UA"/>
        </w:rPr>
      </w:pPr>
      <w:r>
        <w:rPr>
          <w:b/>
          <w:sz w:val="28"/>
          <w:szCs w:val="28"/>
          <w:lang w:val="uk-UA"/>
        </w:rPr>
        <w:t xml:space="preserve">  </w:t>
      </w:r>
    </w:p>
    <w:p w:rsidR="00505FFF" w:rsidRDefault="00505FFF" w:rsidP="00505FFF">
      <w:pPr>
        <w:spacing w:line="360" w:lineRule="auto"/>
        <w:rPr>
          <w:lang w:val="uk-UA"/>
        </w:rPr>
      </w:pPr>
      <w:r>
        <w:rPr>
          <w:b/>
          <w:sz w:val="28"/>
          <w:szCs w:val="28"/>
          <w:lang w:val="uk-UA"/>
        </w:rPr>
        <w:t xml:space="preserve">   </w:t>
      </w:r>
      <w:r>
        <w:rPr>
          <w:sz w:val="28"/>
          <w:szCs w:val="28"/>
          <w:lang w:val="uk-UA"/>
        </w:rPr>
        <w:t xml:space="preserve">По </w:t>
      </w:r>
      <w:r w:rsidR="00A655D9">
        <w:rPr>
          <w:i/>
          <w:sz w:val="28"/>
          <w:szCs w:val="28"/>
          <w:lang w:val="uk-UA"/>
        </w:rPr>
        <w:t xml:space="preserve"> спеціальному</w:t>
      </w:r>
      <w:r>
        <w:rPr>
          <w:i/>
          <w:sz w:val="28"/>
          <w:szCs w:val="28"/>
          <w:lang w:val="uk-UA"/>
        </w:rPr>
        <w:t xml:space="preserve"> фонду за 2021-2022 н.р. надійшло  –</w:t>
      </w:r>
      <w:r>
        <w:rPr>
          <w:b/>
          <w:i/>
          <w:sz w:val="28"/>
          <w:szCs w:val="28"/>
          <w:lang w:val="uk-UA"/>
        </w:rPr>
        <w:t>2</w:t>
      </w:r>
      <w:r>
        <w:rPr>
          <w:b/>
          <w:sz w:val="28"/>
          <w:szCs w:val="28"/>
          <w:lang w:val="uk-UA"/>
        </w:rPr>
        <w:t> 518 230</w:t>
      </w:r>
      <w:r>
        <w:rPr>
          <w:lang w:val="uk-UA"/>
        </w:rPr>
        <w:t xml:space="preserve"> </w:t>
      </w:r>
      <w:r>
        <w:rPr>
          <w:i/>
          <w:sz w:val="28"/>
          <w:szCs w:val="28"/>
          <w:lang w:val="uk-UA"/>
        </w:rPr>
        <w:t>грн.</w:t>
      </w:r>
    </w:p>
    <w:p w:rsidR="00505FFF" w:rsidRDefault="00505FFF" w:rsidP="00505FFF">
      <w:pPr>
        <w:spacing w:line="360" w:lineRule="auto"/>
        <w:rPr>
          <w:i/>
          <w:sz w:val="28"/>
          <w:szCs w:val="28"/>
          <w:lang w:val="uk-UA"/>
        </w:rPr>
      </w:pPr>
      <w:r>
        <w:rPr>
          <w:i/>
          <w:sz w:val="28"/>
          <w:szCs w:val="28"/>
          <w:lang w:val="uk-UA"/>
        </w:rPr>
        <w:t xml:space="preserve">                   з них:</w:t>
      </w:r>
    </w:p>
    <w:p w:rsidR="00505FFF" w:rsidRDefault="00505FFF" w:rsidP="00A655D9">
      <w:pPr>
        <w:spacing w:line="360" w:lineRule="auto"/>
        <w:jc w:val="both"/>
        <w:rPr>
          <w:i/>
          <w:sz w:val="28"/>
          <w:szCs w:val="28"/>
          <w:lang w:val="uk-UA"/>
        </w:rPr>
      </w:pPr>
      <w:r>
        <w:rPr>
          <w:i/>
          <w:sz w:val="28"/>
          <w:szCs w:val="28"/>
          <w:lang w:val="uk-UA"/>
        </w:rPr>
        <w:t xml:space="preserve">       </w:t>
      </w:r>
      <w:r w:rsidR="00A655D9">
        <w:rPr>
          <w:sz w:val="28"/>
          <w:szCs w:val="28"/>
          <w:lang w:val="uk-UA"/>
        </w:rPr>
        <w:t>Надійшло коштів за послуги</w:t>
      </w:r>
      <w:r>
        <w:rPr>
          <w:sz w:val="28"/>
          <w:szCs w:val="28"/>
          <w:lang w:val="uk-UA"/>
        </w:rPr>
        <w:t>, що надаються бюджетними установ</w:t>
      </w:r>
      <w:r w:rsidR="00A655D9">
        <w:rPr>
          <w:sz w:val="28"/>
          <w:szCs w:val="28"/>
          <w:lang w:val="uk-UA"/>
        </w:rPr>
        <w:t xml:space="preserve">ами (курсова підготовка та державні </w:t>
      </w:r>
      <w:r>
        <w:rPr>
          <w:sz w:val="28"/>
          <w:szCs w:val="28"/>
          <w:lang w:val="uk-UA"/>
        </w:rPr>
        <w:t>групи зг.</w:t>
      </w:r>
      <w:r w:rsidR="00A655D9">
        <w:rPr>
          <w:sz w:val="28"/>
          <w:szCs w:val="28"/>
          <w:lang w:val="uk-UA"/>
        </w:rPr>
        <w:t xml:space="preserve"> </w:t>
      </w:r>
      <w:r>
        <w:rPr>
          <w:sz w:val="28"/>
          <w:szCs w:val="28"/>
          <w:lang w:val="uk-UA"/>
        </w:rPr>
        <w:t>контракту)- 2 040 940 грн.</w:t>
      </w:r>
      <w:r w:rsidR="00A655D9">
        <w:rPr>
          <w:sz w:val="28"/>
          <w:szCs w:val="28"/>
          <w:lang w:val="uk-UA"/>
        </w:rPr>
        <w:t xml:space="preserve">                  (2 групи державного та 5 груп</w:t>
      </w:r>
      <w:r>
        <w:rPr>
          <w:sz w:val="28"/>
          <w:szCs w:val="28"/>
          <w:lang w:val="uk-UA"/>
        </w:rPr>
        <w:t xml:space="preserve"> курсової підготовки)</w:t>
      </w:r>
      <w:r w:rsidR="00A655D9">
        <w:rPr>
          <w:sz w:val="28"/>
          <w:szCs w:val="28"/>
          <w:lang w:val="uk-UA"/>
        </w:rPr>
        <w:t>.</w:t>
      </w:r>
    </w:p>
    <w:p w:rsidR="00505FFF" w:rsidRDefault="00505FFF" w:rsidP="00A655D9">
      <w:pPr>
        <w:spacing w:line="360" w:lineRule="auto"/>
        <w:jc w:val="both"/>
        <w:rPr>
          <w:sz w:val="28"/>
          <w:szCs w:val="28"/>
          <w:lang w:val="uk-UA"/>
        </w:rPr>
      </w:pPr>
      <w:r>
        <w:rPr>
          <w:sz w:val="28"/>
          <w:szCs w:val="28"/>
          <w:lang w:val="uk-UA"/>
        </w:rPr>
        <w:t xml:space="preserve">       Оренди  -78 562 грн. (Ліцей «Лідер», ПП Дударик, ПП Охнюк Н.В.,</w:t>
      </w:r>
      <w:r w:rsidR="00A655D9">
        <w:rPr>
          <w:sz w:val="28"/>
          <w:szCs w:val="28"/>
          <w:lang w:val="uk-UA"/>
        </w:rPr>
        <w:t xml:space="preserve"> </w:t>
      </w:r>
      <w:r>
        <w:rPr>
          <w:sz w:val="28"/>
          <w:szCs w:val="28"/>
          <w:lang w:val="uk-UA"/>
        </w:rPr>
        <w:t>ТОВ «Енергозбереження», Київстар).</w:t>
      </w:r>
    </w:p>
    <w:p w:rsidR="00505FFF" w:rsidRDefault="00505FFF" w:rsidP="00505FFF">
      <w:pPr>
        <w:spacing w:line="360" w:lineRule="auto"/>
        <w:rPr>
          <w:sz w:val="28"/>
          <w:szCs w:val="28"/>
          <w:lang w:val="uk-UA"/>
        </w:rPr>
      </w:pPr>
      <w:r>
        <w:rPr>
          <w:sz w:val="28"/>
          <w:szCs w:val="28"/>
          <w:lang w:val="uk-UA"/>
        </w:rPr>
        <w:t xml:space="preserve">        Використано коштів у 2021-2022н.р. – </w:t>
      </w:r>
      <w:r>
        <w:rPr>
          <w:b/>
          <w:sz w:val="28"/>
          <w:szCs w:val="28"/>
          <w:lang w:val="uk-UA"/>
        </w:rPr>
        <w:t>3 244 510</w:t>
      </w:r>
      <w:r>
        <w:rPr>
          <w:sz w:val="28"/>
          <w:szCs w:val="28"/>
          <w:lang w:val="uk-UA"/>
        </w:rPr>
        <w:t xml:space="preserve"> грн. у тому числі:</w:t>
      </w:r>
    </w:p>
    <w:p w:rsidR="00505FFF" w:rsidRDefault="00505FFF" w:rsidP="00981266">
      <w:pPr>
        <w:numPr>
          <w:ilvl w:val="0"/>
          <w:numId w:val="12"/>
        </w:numPr>
        <w:spacing w:line="360" w:lineRule="auto"/>
        <w:rPr>
          <w:sz w:val="28"/>
          <w:szCs w:val="28"/>
          <w:lang w:val="uk-UA"/>
        </w:rPr>
      </w:pPr>
      <w:r>
        <w:rPr>
          <w:sz w:val="28"/>
          <w:szCs w:val="28"/>
          <w:lang w:val="uk-UA"/>
        </w:rPr>
        <w:t xml:space="preserve">на заробітну плату          </w:t>
      </w:r>
      <w:r w:rsidR="00A655D9">
        <w:rPr>
          <w:sz w:val="28"/>
          <w:szCs w:val="28"/>
          <w:lang w:val="uk-UA"/>
        </w:rPr>
        <w:t xml:space="preserve">                                 </w:t>
      </w:r>
      <w:r>
        <w:rPr>
          <w:sz w:val="28"/>
          <w:szCs w:val="28"/>
          <w:lang w:val="uk-UA"/>
        </w:rPr>
        <w:t xml:space="preserve">   - 1 026 275 грн.;</w:t>
      </w:r>
    </w:p>
    <w:p w:rsidR="00505FFF" w:rsidRDefault="00505FFF" w:rsidP="00981266">
      <w:pPr>
        <w:numPr>
          <w:ilvl w:val="0"/>
          <w:numId w:val="12"/>
        </w:numPr>
        <w:spacing w:line="360" w:lineRule="auto"/>
        <w:rPr>
          <w:sz w:val="28"/>
          <w:szCs w:val="28"/>
          <w:lang w:val="uk-UA"/>
        </w:rPr>
      </w:pPr>
      <w:r>
        <w:rPr>
          <w:sz w:val="28"/>
          <w:szCs w:val="28"/>
          <w:lang w:val="uk-UA"/>
        </w:rPr>
        <w:t xml:space="preserve">нарахування на з/плату       </w:t>
      </w:r>
      <w:r w:rsidR="00A655D9">
        <w:rPr>
          <w:sz w:val="28"/>
          <w:szCs w:val="28"/>
          <w:lang w:val="uk-UA"/>
        </w:rPr>
        <w:t xml:space="preserve">                               </w:t>
      </w:r>
      <w:r>
        <w:rPr>
          <w:sz w:val="28"/>
          <w:szCs w:val="28"/>
          <w:lang w:val="uk-UA"/>
        </w:rPr>
        <w:t xml:space="preserve"> – 196 115 грн.;</w:t>
      </w:r>
    </w:p>
    <w:p w:rsidR="00505FFF" w:rsidRDefault="00A655D9" w:rsidP="00981266">
      <w:pPr>
        <w:numPr>
          <w:ilvl w:val="0"/>
          <w:numId w:val="12"/>
        </w:numPr>
        <w:spacing w:line="360" w:lineRule="auto"/>
        <w:rPr>
          <w:sz w:val="28"/>
          <w:szCs w:val="28"/>
          <w:lang w:val="uk-UA"/>
        </w:rPr>
      </w:pPr>
      <w:r>
        <w:rPr>
          <w:sz w:val="28"/>
          <w:szCs w:val="28"/>
          <w:lang w:val="uk-UA"/>
        </w:rPr>
        <w:t xml:space="preserve">придбання будівельних матеріалів  </w:t>
      </w:r>
      <w:r w:rsidR="00505FFF">
        <w:rPr>
          <w:sz w:val="28"/>
          <w:szCs w:val="28"/>
          <w:lang w:val="uk-UA"/>
        </w:rPr>
        <w:t>та ПММ</w:t>
      </w:r>
      <w:r>
        <w:rPr>
          <w:sz w:val="28"/>
          <w:szCs w:val="28"/>
          <w:lang w:val="uk-UA"/>
        </w:rPr>
        <w:t xml:space="preserve">  </w:t>
      </w:r>
      <w:r w:rsidR="00505FFF">
        <w:rPr>
          <w:sz w:val="28"/>
          <w:szCs w:val="28"/>
          <w:lang w:val="uk-UA"/>
        </w:rPr>
        <w:t xml:space="preserve"> – 505 280 грн.; </w:t>
      </w:r>
    </w:p>
    <w:p w:rsidR="00505FFF" w:rsidRDefault="00505FFF" w:rsidP="00981266">
      <w:pPr>
        <w:numPr>
          <w:ilvl w:val="0"/>
          <w:numId w:val="12"/>
        </w:numPr>
        <w:spacing w:line="360" w:lineRule="auto"/>
        <w:rPr>
          <w:sz w:val="28"/>
          <w:szCs w:val="28"/>
          <w:lang w:val="uk-UA"/>
        </w:rPr>
      </w:pPr>
      <w:r>
        <w:rPr>
          <w:sz w:val="28"/>
          <w:szCs w:val="28"/>
          <w:lang w:val="uk-UA"/>
        </w:rPr>
        <w:t xml:space="preserve">медикаменти                     </w:t>
      </w:r>
      <w:r w:rsidR="00A655D9">
        <w:rPr>
          <w:sz w:val="28"/>
          <w:szCs w:val="28"/>
          <w:lang w:val="uk-UA"/>
        </w:rPr>
        <w:t xml:space="preserve">                               </w:t>
      </w:r>
      <w:r>
        <w:rPr>
          <w:sz w:val="28"/>
          <w:szCs w:val="28"/>
          <w:lang w:val="uk-UA"/>
        </w:rPr>
        <w:t xml:space="preserve">      -      600 грн.;</w:t>
      </w:r>
    </w:p>
    <w:p w:rsidR="00505FFF" w:rsidRDefault="00A655D9" w:rsidP="00981266">
      <w:pPr>
        <w:numPr>
          <w:ilvl w:val="0"/>
          <w:numId w:val="12"/>
        </w:numPr>
        <w:spacing w:line="360" w:lineRule="auto"/>
        <w:rPr>
          <w:sz w:val="28"/>
          <w:szCs w:val="28"/>
          <w:lang w:val="uk-UA"/>
        </w:rPr>
      </w:pPr>
      <w:r>
        <w:rPr>
          <w:sz w:val="28"/>
          <w:szCs w:val="28"/>
          <w:lang w:val="uk-UA"/>
        </w:rPr>
        <w:t xml:space="preserve">поточні ремонти та інші послуги                        </w:t>
      </w:r>
      <w:r w:rsidR="00505FFF">
        <w:rPr>
          <w:sz w:val="28"/>
          <w:szCs w:val="28"/>
          <w:lang w:val="uk-UA"/>
        </w:rPr>
        <w:t xml:space="preserve"> – 18 550 грн.;</w:t>
      </w:r>
    </w:p>
    <w:p w:rsidR="00505FFF" w:rsidRDefault="00505FFF" w:rsidP="00981266">
      <w:pPr>
        <w:numPr>
          <w:ilvl w:val="0"/>
          <w:numId w:val="12"/>
        </w:numPr>
        <w:spacing w:line="360" w:lineRule="auto"/>
        <w:rPr>
          <w:sz w:val="28"/>
          <w:szCs w:val="28"/>
          <w:lang w:val="uk-UA"/>
        </w:rPr>
      </w:pPr>
      <w:r>
        <w:rPr>
          <w:sz w:val="28"/>
          <w:szCs w:val="28"/>
          <w:lang w:val="uk-UA"/>
        </w:rPr>
        <w:t xml:space="preserve">оплата податків                   </w:t>
      </w:r>
      <w:r w:rsidR="00A655D9">
        <w:rPr>
          <w:sz w:val="28"/>
          <w:szCs w:val="28"/>
          <w:lang w:val="uk-UA"/>
        </w:rPr>
        <w:t xml:space="preserve">                                </w:t>
      </w:r>
      <w:r>
        <w:rPr>
          <w:sz w:val="28"/>
          <w:szCs w:val="28"/>
          <w:lang w:val="uk-UA"/>
        </w:rPr>
        <w:t xml:space="preserve">   -    7 915 грн.;</w:t>
      </w:r>
    </w:p>
    <w:p w:rsidR="00505FFF" w:rsidRDefault="00505FFF" w:rsidP="00981266">
      <w:pPr>
        <w:numPr>
          <w:ilvl w:val="0"/>
          <w:numId w:val="12"/>
        </w:numPr>
        <w:spacing w:line="360" w:lineRule="auto"/>
        <w:rPr>
          <w:sz w:val="28"/>
          <w:szCs w:val="28"/>
          <w:lang w:val="uk-UA"/>
        </w:rPr>
      </w:pPr>
      <w:r>
        <w:rPr>
          <w:sz w:val="28"/>
          <w:szCs w:val="28"/>
          <w:lang w:val="uk-UA"/>
        </w:rPr>
        <w:t xml:space="preserve">відрядження                  </w:t>
      </w:r>
      <w:r w:rsidR="00A655D9">
        <w:rPr>
          <w:sz w:val="28"/>
          <w:szCs w:val="28"/>
          <w:lang w:val="uk-UA"/>
        </w:rPr>
        <w:t xml:space="preserve">                                </w:t>
      </w:r>
      <w:r>
        <w:rPr>
          <w:sz w:val="28"/>
          <w:szCs w:val="28"/>
          <w:lang w:val="uk-UA"/>
        </w:rPr>
        <w:t xml:space="preserve">          -    9 715 грн.;</w:t>
      </w:r>
    </w:p>
    <w:p w:rsidR="00505FFF" w:rsidRDefault="00505FFF" w:rsidP="00981266">
      <w:pPr>
        <w:numPr>
          <w:ilvl w:val="0"/>
          <w:numId w:val="12"/>
        </w:numPr>
        <w:spacing w:line="360" w:lineRule="auto"/>
        <w:rPr>
          <w:sz w:val="28"/>
          <w:szCs w:val="28"/>
          <w:lang w:val="uk-UA"/>
        </w:rPr>
      </w:pPr>
      <w:r>
        <w:rPr>
          <w:sz w:val="28"/>
          <w:szCs w:val="28"/>
          <w:lang w:val="uk-UA"/>
        </w:rPr>
        <w:t xml:space="preserve">комунальні послуги всього  </w:t>
      </w:r>
      <w:r w:rsidR="00A655D9">
        <w:rPr>
          <w:sz w:val="28"/>
          <w:szCs w:val="28"/>
          <w:lang w:val="uk-UA"/>
        </w:rPr>
        <w:t xml:space="preserve">                                </w:t>
      </w:r>
      <w:r>
        <w:rPr>
          <w:sz w:val="28"/>
          <w:szCs w:val="28"/>
          <w:lang w:val="uk-UA"/>
        </w:rPr>
        <w:t xml:space="preserve"> - 545 090 грн.; в т.ч.</w:t>
      </w:r>
    </w:p>
    <w:p w:rsidR="00505FFF" w:rsidRDefault="00505FFF" w:rsidP="00981266">
      <w:pPr>
        <w:numPr>
          <w:ilvl w:val="0"/>
          <w:numId w:val="12"/>
        </w:numPr>
        <w:spacing w:line="360" w:lineRule="auto"/>
        <w:rPr>
          <w:sz w:val="28"/>
          <w:szCs w:val="28"/>
          <w:lang w:val="uk-UA"/>
        </w:rPr>
      </w:pPr>
      <w:r>
        <w:rPr>
          <w:sz w:val="28"/>
          <w:szCs w:val="28"/>
          <w:lang w:val="uk-UA"/>
        </w:rPr>
        <w:t xml:space="preserve">теплопостачання               </w:t>
      </w:r>
      <w:r w:rsidR="00A655D9">
        <w:rPr>
          <w:sz w:val="28"/>
          <w:szCs w:val="28"/>
          <w:lang w:val="uk-UA"/>
        </w:rPr>
        <w:t xml:space="preserve">                                 </w:t>
      </w:r>
      <w:r>
        <w:rPr>
          <w:sz w:val="28"/>
          <w:szCs w:val="28"/>
          <w:lang w:val="uk-UA"/>
        </w:rPr>
        <w:t xml:space="preserve">     - 514 955грн.;</w:t>
      </w:r>
    </w:p>
    <w:p w:rsidR="00505FFF" w:rsidRDefault="00A655D9" w:rsidP="00981266">
      <w:pPr>
        <w:numPr>
          <w:ilvl w:val="0"/>
          <w:numId w:val="12"/>
        </w:numPr>
        <w:spacing w:line="360" w:lineRule="auto"/>
        <w:rPr>
          <w:sz w:val="28"/>
          <w:szCs w:val="28"/>
          <w:lang w:val="uk-UA"/>
        </w:rPr>
      </w:pPr>
      <w:r>
        <w:rPr>
          <w:sz w:val="28"/>
          <w:szCs w:val="28"/>
          <w:lang w:val="uk-UA"/>
        </w:rPr>
        <w:t xml:space="preserve">водопостачання та водовідведення                      </w:t>
      </w:r>
      <w:r w:rsidR="00505FFF">
        <w:rPr>
          <w:sz w:val="28"/>
          <w:szCs w:val="28"/>
          <w:lang w:val="uk-UA"/>
        </w:rPr>
        <w:t xml:space="preserve"> -  19 675 грн.;</w:t>
      </w:r>
    </w:p>
    <w:p w:rsidR="00505FFF" w:rsidRDefault="00505FFF" w:rsidP="00981266">
      <w:pPr>
        <w:numPr>
          <w:ilvl w:val="0"/>
          <w:numId w:val="12"/>
        </w:numPr>
        <w:spacing w:line="360" w:lineRule="auto"/>
        <w:rPr>
          <w:sz w:val="28"/>
          <w:szCs w:val="28"/>
          <w:lang w:val="uk-UA"/>
        </w:rPr>
      </w:pPr>
      <w:r>
        <w:rPr>
          <w:sz w:val="28"/>
          <w:szCs w:val="28"/>
          <w:lang w:val="uk-UA"/>
        </w:rPr>
        <w:lastRenderedPageBreak/>
        <w:t xml:space="preserve">електроенергія               </w:t>
      </w:r>
      <w:r w:rsidR="00A655D9">
        <w:rPr>
          <w:sz w:val="28"/>
          <w:szCs w:val="28"/>
          <w:lang w:val="uk-UA"/>
        </w:rPr>
        <w:t xml:space="preserve">                                 </w:t>
      </w:r>
      <w:r>
        <w:rPr>
          <w:sz w:val="28"/>
          <w:szCs w:val="28"/>
          <w:lang w:val="uk-UA"/>
        </w:rPr>
        <w:t xml:space="preserve">         -    6 875 грн.;</w:t>
      </w:r>
    </w:p>
    <w:p w:rsidR="00505FFF" w:rsidRDefault="00A655D9" w:rsidP="00981266">
      <w:pPr>
        <w:numPr>
          <w:ilvl w:val="0"/>
          <w:numId w:val="12"/>
        </w:numPr>
        <w:spacing w:line="360" w:lineRule="auto"/>
        <w:rPr>
          <w:sz w:val="28"/>
          <w:szCs w:val="28"/>
          <w:lang w:val="uk-UA"/>
        </w:rPr>
      </w:pPr>
      <w:r>
        <w:rPr>
          <w:sz w:val="28"/>
          <w:szCs w:val="28"/>
          <w:lang w:val="uk-UA"/>
        </w:rPr>
        <w:t>оплата інших комунальних послуг</w:t>
      </w:r>
      <w:r w:rsidR="00505FFF">
        <w:rPr>
          <w:sz w:val="28"/>
          <w:szCs w:val="28"/>
          <w:lang w:val="uk-UA"/>
        </w:rPr>
        <w:t xml:space="preserve">     </w:t>
      </w:r>
      <w:r>
        <w:rPr>
          <w:sz w:val="28"/>
          <w:szCs w:val="28"/>
          <w:lang w:val="uk-UA"/>
        </w:rPr>
        <w:t xml:space="preserve">                 </w:t>
      </w:r>
      <w:r w:rsidR="00505FFF">
        <w:rPr>
          <w:sz w:val="28"/>
          <w:szCs w:val="28"/>
          <w:lang w:val="uk-UA"/>
        </w:rPr>
        <w:t xml:space="preserve"> -    3 585 грн.;</w:t>
      </w:r>
    </w:p>
    <w:p w:rsidR="00505FFF" w:rsidRDefault="00505FFF" w:rsidP="00981266">
      <w:pPr>
        <w:numPr>
          <w:ilvl w:val="0"/>
          <w:numId w:val="12"/>
        </w:numPr>
        <w:spacing w:line="360" w:lineRule="auto"/>
        <w:rPr>
          <w:sz w:val="28"/>
          <w:szCs w:val="28"/>
          <w:lang w:val="uk-UA"/>
        </w:rPr>
      </w:pPr>
      <w:r>
        <w:rPr>
          <w:sz w:val="28"/>
          <w:szCs w:val="28"/>
          <w:lang w:val="uk-UA"/>
        </w:rPr>
        <w:t xml:space="preserve">стипендія                            </w:t>
      </w:r>
      <w:r w:rsidR="00A655D9">
        <w:rPr>
          <w:sz w:val="28"/>
          <w:szCs w:val="28"/>
          <w:lang w:val="uk-UA"/>
        </w:rPr>
        <w:t xml:space="preserve">                                </w:t>
      </w:r>
      <w:r>
        <w:rPr>
          <w:sz w:val="28"/>
          <w:szCs w:val="28"/>
          <w:lang w:val="uk-UA"/>
        </w:rPr>
        <w:t xml:space="preserve">     - 382 810 грн.;</w:t>
      </w:r>
    </w:p>
    <w:p w:rsidR="00505FFF" w:rsidRPr="001E5BB4" w:rsidRDefault="001E5BB4" w:rsidP="00981266">
      <w:pPr>
        <w:numPr>
          <w:ilvl w:val="0"/>
          <w:numId w:val="12"/>
        </w:numPr>
        <w:spacing w:line="360" w:lineRule="auto"/>
        <w:rPr>
          <w:sz w:val="28"/>
          <w:szCs w:val="28"/>
          <w:lang w:val="uk-UA"/>
        </w:rPr>
      </w:pPr>
      <w:r>
        <w:rPr>
          <w:sz w:val="28"/>
          <w:szCs w:val="28"/>
          <w:lang w:val="uk-UA"/>
        </w:rPr>
        <w:t xml:space="preserve">капітальний ремонт інших об’єктів                     </w:t>
      </w:r>
      <w:r w:rsidR="00505FFF">
        <w:rPr>
          <w:sz w:val="28"/>
          <w:szCs w:val="28"/>
          <w:lang w:val="uk-UA"/>
        </w:rPr>
        <w:t xml:space="preserve"> -    7 070 грн.</w:t>
      </w:r>
    </w:p>
    <w:p w:rsidR="00505FFF" w:rsidRDefault="00505FFF" w:rsidP="00505FFF">
      <w:pPr>
        <w:spacing w:line="360" w:lineRule="auto"/>
        <w:rPr>
          <w:sz w:val="28"/>
          <w:szCs w:val="28"/>
          <w:lang w:val="uk-UA"/>
        </w:rPr>
      </w:pPr>
      <w:r>
        <w:rPr>
          <w:sz w:val="28"/>
          <w:szCs w:val="28"/>
          <w:lang w:val="uk-UA"/>
        </w:rPr>
        <w:t xml:space="preserve">         Від Піклувальної ради надійшло у 2021-2022 н.р. –</w:t>
      </w:r>
      <w:r>
        <w:rPr>
          <w:b/>
          <w:sz w:val="28"/>
          <w:szCs w:val="28"/>
          <w:lang w:val="uk-UA"/>
        </w:rPr>
        <w:t xml:space="preserve"> 574 560</w:t>
      </w:r>
      <w:r>
        <w:rPr>
          <w:sz w:val="28"/>
          <w:szCs w:val="28"/>
          <w:lang w:val="uk-UA"/>
        </w:rPr>
        <w:t xml:space="preserve"> грн. </w:t>
      </w:r>
    </w:p>
    <w:p w:rsidR="00505FFF" w:rsidRDefault="00505FFF" w:rsidP="00981266">
      <w:pPr>
        <w:numPr>
          <w:ilvl w:val="0"/>
          <w:numId w:val="12"/>
        </w:numPr>
        <w:tabs>
          <w:tab w:val="clear" w:pos="720"/>
          <w:tab w:val="num" w:pos="0"/>
        </w:tabs>
        <w:spacing w:line="360" w:lineRule="auto"/>
        <w:ind w:left="0" w:firstLine="360"/>
        <w:rPr>
          <w:sz w:val="28"/>
          <w:szCs w:val="28"/>
          <w:lang w:val="uk-UA"/>
        </w:rPr>
      </w:pPr>
      <w:r>
        <w:rPr>
          <w:sz w:val="28"/>
          <w:szCs w:val="28"/>
          <w:lang w:val="uk-UA"/>
        </w:rPr>
        <w:t xml:space="preserve">придбання господарських товарів, будматеріалів, канцтоварів, придбання паливо-мастильних матеріалів і </w:t>
      </w:r>
      <w:r w:rsidR="001E5BB4">
        <w:rPr>
          <w:sz w:val="28"/>
          <w:szCs w:val="28"/>
          <w:lang w:val="uk-UA"/>
        </w:rPr>
        <w:t xml:space="preserve">запчастин,та на поточний ремонт </w:t>
      </w:r>
      <w:r>
        <w:rPr>
          <w:sz w:val="28"/>
          <w:szCs w:val="28"/>
          <w:lang w:val="uk-UA"/>
        </w:rPr>
        <w:t xml:space="preserve">обладнання та інвентарю використано – 547 190 грн.; </w:t>
      </w:r>
    </w:p>
    <w:p w:rsidR="00505FFF" w:rsidRDefault="00505FFF" w:rsidP="00981266">
      <w:pPr>
        <w:numPr>
          <w:ilvl w:val="0"/>
          <w:numId w:val="12"/>
        </w:numPr>
        <w:spacing w:line="360" w:lineRule="auto"/>
        <w:rPr>
          <w:sz w:val="28"/>
          <w:szCs w:val="28"/>
          <w:lang w:val="uk-UA"/>
        </w:rPr>
      </w:pPr>
      <w:r>
        <w:rPr>
          <w:sz w:val="28"/>
          <w:szCs w:val="28"/>
          <w:lang w:val="uk-UA"/>
        </w:rPr>
        <w:t>Оплата послуг  -  27 370 грн.;</w:t>
      </w:r>
    </w:p>
    <w:p w:rsidR="00505FFF" w:rsidRDefault="00505FFF" w:rsidP="00505FFF">
      <w:pPr>
        <w:spacing w:line="360" w:lineRule="auto"/>
        <w:ind w:left="360"/>
        <w:rPr>
          <w:sz w:val="28"/>
          <w:szCs w:val="28"/>
          <w:lang w:val="uk-UA"/>
        </w:rPr>
      </w:pPr>
    </w:p>
    <w:p w:rsidR="00505FFF" w:rsidRDefault="00505FFF" w:rsidP="001E5BB4">
      <w:pPr>
        <w:spacing w:line="360" w:lineRule="auto"/>
        <w:ind w:firstLine="567"/>
        <w:jc w:val="both"/>
        <w:rPr>
          <w:sz w:val="28"/>
          <w:szCs w:val="28"/>
          <w:lang w:val="uk-UA"/>
        </w:rPr>
      </w:pPr>
      <w:r>
        <w:rPr>
          <w:b/>
          <w:sz w:val="28"/>
          <w:szCs w:val="28"/>
          <w:lang w:val="uk-UA"/>
        </w:rPr>
        <w:t xml:space="preserve">  Інші надходження </w:t>
      </w:r>
      <w:r>
        <w:rPr>
          <w:sz w:val="28"/>
          <w:szCs w:val="28"/>
          <w:lang w:val="uk-UA"/>
        </w:rPr>
        <w:t xml:space="preserve">– Міжнародна організація праці в особі Групи технічної підтримки з питань гідної праці та Бюро МОН для країн Центральної та Східної Європи-Будапешт надійшло матеріалів та обладнання на </w:t>
      </w:r>
      <w:r>
        <w:rPr>
          <w:b/>
          <w:sz w:val="28"/>
          <w:szCs w:val="28"/>
          <w:lang w:val="uk-UA"/>
        </w:rPr>
        <w:t>3 059 657</w:t>
      </w:r>
      <w:r>
        <w:rPr>
          <w:sz w:val="28"/>
          <w:szCs w:val="28"/>
          <w:lang w:val="uk-UA"/>
        </w:rPr>
        <w:t xml:space="preserve"> грн. на створення лабораторії СТОМ;</w:t>
      </w:r>
    </w:p>
    <w:p w:rsidR="00505FFF" w:rsidRDefault="001E5BB4" w:rsidP="001E5BB4">
      <w:pPr>
        <w:tabs>
          <w:tab w:val="left" w:pos="1134"/>
        </w:tabs>
        <w:spacing w:line="360" w:lineRule="auto"/>
        <w:ind w:firstLine="567"/>
        <w:jc w:val="both"/>
        <w:rPr>
          <w:sz w:val="28"/>
          <w:szCs w:val="28"/>
          <w:lang w:val="uk-UA"/>
        </w:rPr>
      </w:pPr>
      <w:r>
        <w:rPr>
          <w:sz w:val="28"/>
          <w:szCs w:val="28"/>
          <w:lang w:val="uk-UA"/>
        </w:rPr>
        <w:t xml:space="preserve">    - </w:t>
      </w:r>
      <w:r w:rsidR="00505FFF">
        <w:rPr>
          <w:sz w:val="28"/>
          <w:szCs w:val="28"/>
          <w:lang w:val="uk-UA"/>
        </w:rPr>
        <w:t>Український фонд соціальних інвестицій передає товари для гуртожитку на суму 2 918 388 грн.</w:t>
      </w:r>
    </w:p>
    <w:p w:rsidR="00505FFF" w:rsidRDefault="001E5BB4" w:rsidP="001E5BB4">
      <w:pPr>
        <w:spacing w:line="360" w:lineRule="auto"/>
        <w:ind w:firstLine="567"/>
        <w:jc w:val="both"/>
        <w:rPr>
          <w:sz w:val="28"/>
          <w:szCs w:val="28"/>
          <w:lang w:val="uk-UA"/>
        </w:rPr>
      </w:pPr>
      <w:r>
        <w:rPr>
          <w:sz w:val="28"/>
          <w:szCs w:val="28"/>
          <w:lang w:val="uk-UA"/>
        </w:rPr>
        <w:t xml:space="preserve">    - </w:t>
      </w:r>
      <w:r w:rsidR="00505FFF">
        <w:rPr>
          <w:sz w:val="28"/>
          <w:szCs w:val="28"/>
          <w:lang w:val="uk-UA"/>
        </w:rPr>
        <w:t>ТОВ«КНАУФ ГІПС КИЇВ» надійшло матеріалів у 2021р. на – 2</w:t>
      </w:r>
      <w:r w:rsidR="00505FFF">
        <w:rPr>
          <w:b/>
          <w:sz w:val="28"/>
          <w:szCs w:val="28"/>
          <w:lang w:val="uk-UA"/>
        </w:rPr>
        <w:t>9 747</w:t>
      </w:r>
      <w:r w:rsidR="00505FFF">
        <w:rPr>
          <w:sz w:val="28"/>
          <w:szCs w:val="28"/>
          <w:lang w:val="uk-UA"/>
        </w:rPr>
        <w:t>грн.</w:t>
      </w:r>
    </w:p>
    <w:p w:rsidR="00505FFF" w:rsidRDefault="00505FFF" w:rsidP="001E5BB4">
      <w:pPr>
        <w:spacing w:line="360" w:lineRule="auto"/>
        <w:ind w:firstLine="567"/>
        <w:jc w:val="both"/>
        <w:rPr>
          <w:sz w:val="28"/>
          <w:szCs w:val="28"/>
          <w:lang w:val="uk-UA"/>
        </w:rPr>
      </w:pPr>
      <w:r>
        <w:rPr>
          <w:sz w:val="28"/>
          <w:szCs w:val="28"/>
          <w:lang w:val="uk-UA"/>
        </w:rPr>
        <w:t xml:space="preserve">    -    В другому півріччі 2021р.виділені кошти з місцевого бюджету на ремонт лабораторії №1 на створення центру професійної досконалості в суму 130925 грн.</w:t>
      </w:r>
    </w:p>
    <w:p w:rsidR="0051197B" w:rsidRDefault="0051197B" w:rsidP="00A87656">
      <w:pPr>
        <w:spacing w:line="360" w:lineRule="auto"/>
        <w:rPr>
          <w:sz w:val="28"/>
          <w:szCs w:val="28"/>
          <w:lang w:val="uk-UA"/>
        </w:rPr>
      </w:pPr>
    </w:p>
    <w:p w:rsidR="00967D7A" w:rsidRPr="00610AE8" w:rsidRDefault="00DF18DB" w:rsidP="00A87656">
      <w:pPr>
        <w:spacing w:line="360" w:lineRule="auto"/>
        <w:rPr>
          <w:b/>
          <w:sz w:val="28"/>
          <w:szCs w:val="28"/>
          <w:lang w:val="uk-UA"/>
        </w:rPr>
      </w:pPr>
      <w:r w:rsidRPr="00610AE8">
        <w:rPr>
          <w:b/>
          <w:sz w:val="28"/>
          <w:szCs w:val="28"/>
          <w:lang w:val="uk-UA"/>
        </w:rPr>
        <w:t>Х. РОБОТА ЮРИСТА</w:t>
      </w:r>
    </w:p>
    <w:p w:rsidR="007F6EDC" w:rsidRPr="0045025E" w:rsidRDefault="00610AE8" w:rsidP="007F6EDC">
      <w:pPr>
        <w:pStyle w:val="a9"/>
        <w:spacing w:before="0" w:beforeAutospacing="0" w:after="0" w:afterAutospacing="0" w:line="360" w:lineRule="auto"/>
        <w:ind w:firstLine="708"/>
        <w:jc w:val="both"/>
        <w:rPr>
          <w:sz w:val="28"/>
          <w:szCs w:val="28"/>
        </w:rPr>
      </w:pPr>
      <w:r>
        <w:rPr>
          <w:sz w:val="28"/>
          <w:szCs w:val="28"/>
        </w:rPr>
        <w:t>Робота юрисконсульта у 2021</w:t>
      </w:r>
      <w:r w:rsidR="007F6EDC" w:rsidRPr="0045025E">
        <w:rPr>
          <w:sz w:val="28"/>
          <w:szCs w:val="28"/>
        </w:rPr>
        <w:t>-20</w:t>
      </w:r>
      <w:r>
        <w:rPr>
          <w:sz w:val="28"/>
          <w:szCs w:val="28"/>
        </w:rPr>
        <w:t>22 навчальному році</w:t>
      </w:r>
      <w:r w:rsidR="007F6EDC" w:rsidRPr="0045025E">
        <w:rPr>
          <w:sz w:val="28"/>
          <w:szCs w:val="28"/>
        </w:rPr>
        <w:t xml:space="preserve"> </w:t>
      </w:r>
      <w:r>
        <w:rPr>
          <w:sz w:val="28"/>
          <w:szCs w:val="28"/>
        </w:rPr>
        <w:t>виконувалась згідно Конституції</w:t>
      </w:r>
      <w:r w:rsidR="007F6EDC" w:rsidRPr="0045025E">
        <w:rPr>
          <w:sz w:val="28"/>
          <w:szCs w:val="28"/>
        </w:rPr>
        <w:t xml:space="preserve"> України, ЗУ «Про освіту», ЗУ «Про професійно-технічну освіту», іншими законами України, Указами Президента України, Постановами Верховної Ради України, постановами Кабінету Міністрів України, розпорядженнями та рішеннями органів місцевого самоврядування.</w:t>
      </w:r>
    </w:p>
    <w:p w:rsidR="007F6EDC" w:rsidRPr="0045025E" w:rsidRDefault="007F6EDC" w:rsidP="007F6EDC">
      <w:pPr>
        <w:pStyle w:val="a9"/>
        <w:spacing w:before="0" w:beforeAutospacing="0" w:after="0" w:afterAutospacing="0" w:line="360" w:lineRule="auto"/>
        <w:ind w:firstLine="708"/>
        <w:jc w:val="both"/>
        <w:rPr>
          <w:sz w:val="28"/>
          <w:szCs w:val="28"/>
        </w:rPr>
      </w:pPr>
      <w:r w:rsidRPr="0045025E">
        <w:rPr>
          <w:sz w:val="28"/>
          <w:szCs w:val="28"/>
        </w:rPr>
        <w:t xml:space="preserve">Робота юрисконсульта </w:t>
      </w:r>
      <w:r>
        <w:rPr>
          <w:sz w:val="28"/>
          <w:szCs w:val="28"/>
        </w:rPr>
        <w:t xml:space="preserve">була </w:t>
      </w:r>
      <w:r w:rsidRPr="0045025E">
        <w:rPr>
          <w:sz w:val="28"/>
          <w:szCs w:val="28"/>
        </w:rPr>
        <w:t>спрямов</w:t>
      </w:r>
      <w:r>
        <w:rPr>
          <w:sz w:val="28"/>
          <w:szCs w:val="28"/>
        </w:rPr>
        <w:t>ана</w:t>
      </w:r>
      <w:r w:rsidRPr="0045025E">
        <w:rPr>
          <w:sz w:val="28"/>
          <w:szCs w:val="28"/>
        </w:rPr>
        <w:t xml:space="preserve"> на організацію правової роботи щодо правильного застосування, неухильного додержання та запо</w:t>
      </w:r>
      <w:r w:rsidR="000F1E49">
        <w:rPr>
          <w:sz w:val="28"/>
          <w:szCs w:val="28"/>
        </w:rPr>
        <w:t xml:space="preserve">бігання невиконанню вимог актів </w:t>
      </w:r>
      <w:r w:rsidRPr="0045025E">
        <w:rPr>
          <w:sz w:val="28"/>
          <w:szCs w:val="28"/>
        </w:rPr>
        <w:t xml:space="preserve">законодавства керівниками та працівниками </w:t>
      </w:r>
      <w:r w:rsidRPr="0045025E">
        <w:rPr>
          <w:sz w:val="28"/>
          <w:szCs w:val="28"/>
        </w:rPr>
        <w:lastRenderedPageBreak/>
        <w:t>навчального закладу під час виконання покладених на них завдань</w:t>
      </w:r>
      <w:r>
        <w:rPr>
          <w:sz w:val="28"/>
          <w:szCs w:val="28"/>
        </w:rPr>
        <w:t xml:space="preserve"> та посадових обов’язків</w:t>
      </w:r>
      <w:r w:rsidRPr="0045025E">
        <w:rPr>
          <w:sz w:val="28"/>
          <w:szCs w:val="28"/>
        </w:rPr>
        <w:t xml:space="preserve">. </w:t>
      </w:r>
    </w:p>
    <w:p w:rsidR="007F6EDC" w:rsidRPr="0045025E" w:rsidRDefault="000F1E49" w:rsidP="007F6EDC">
      <w:pPr>
        <w:pStyle w:val="a9"/>
        <w:spacing w:before="0" w:beforeAutospacing="0" w:after="0" w:afterAutospacing="0" w:line="360" w:lineRule="auto"/>
        <w:ind w:firstLine="708"/>
        <w:jc w:val="both"/>
        <w:rPr>
          <w:sz w:val="28"/>
          <w:szCs w:val="28"/>
        </w:rPr>
      </w:pPr>
      <w:r>
        <w:rPr>
          <w:sz w:val="28"/>
          <w:szCs w:val="28"/>
        </w:rPr>
        <w:t xml:space="preserve">Систематично </w:t>
      </w:r>
      <w:r w:rsidR="007F6EDC" w:rsidRPr="0045025E">
        <w:rPr>
          <w:sz w:val="28"/>
          <w:szCs w:val="28"/>
        </w:rPr>
        <w:t xml:space="preserve">надавалась юридично-консультаційна допомога працівникам </w:t>
      </w:r>
      <w:r w:rsidR="003928BA">
        <w:rPr>
          <w:sz w:val="28"/>
          <w:szCs w:val="28"/>
        </w:rPr>
        <w:t>закладу освіти</w:t>
      </w:r>
      <w:r w:rsidR="007F6EDC" w:rsidRPr="0045025E">
        <w:rPr>
          <w:sz w:val="28"/>
          <w:szCs w:val="28"/>
        </w:rPr>
        <w:t xml:space="preserve"> як виробничого характеру</w:t>
      </w:r>
      <w:r w:rsidR="007F6EDC">
        <w:rPr>
          <w:sz w:val="28"/>
          <w:szCs w:val="28"/>
        </w:rPr>
        <w:t>,</w:t>
      </w:r>
      <w:r w:rsidR="007F6EDC" w:rsidRPr="0045025E">
        <w:rPr>
          <w:sz w:val="28"/>
          <w:szCs w:val="28"/>
        </w:rPr>
        <w:t xml:space="preserve"> так і особистого.</w:t>
      </w:r>
    </w:p>
    <w:p w:rsidR="007F6EDC" w:rsidRPr="0045025E" w:rsidRDefault="007F6EDC" w:rsidP="007F6EDC">
      <w:pPr>
        <w:pStyle w:val="a9"/>
        <w:spacing w:before="0" w:beforeAutospacing="0" w:after="0" w:afterAutospacing="0" w:line="360" w:lineRule="auto"/>
        <w:ind w:firstLine="708"/>
        <w:jc w:val="both"/>
        <w:rPr>
          <w:sz w:val="28"/>
          <w:szCs w:val="28"/>
        </w:rPr>
      </w:pPr>
      <w:r w:rsidRPr="0045025E">
        <w:rPr>
          <w:sz w:val="28"/>
          <w:szCs w:val="28"/>
        </w:rPr>
        <w:t xml:space="preserve">Протягом </w:t>
      </w:r>
      <w:r>
        <w:rPr>
          <w:sz w:val="28"/>
          <w:szCs w:val="28"/>
        </w:rPr>
        <w:t>у</w:t>
      </w:r>
      <w:r w:rsidRPr="0045025E">
        <w:rPr>
          <w:sz w:val="28"/>
          <w:szCs w:val="28"/>
        </w:rPr>
        <w:t>сієї роботи юрисконсульт б</w:t>
      </w:r>
      <w:r>
        <w:rPr>
          <w:sz w:val="28"/>
          <w:szCs w:val="28"/>
        </w:rPr>
        <w:t>р</w:t>
      </w:r>
      <w:r w:rsidRPr="0045025E">
        <w:rPr>
          <w:sz w:val="28"/>
          <w:szCs w:val="28"/>
        </w:rPr>
        <w:t>ав участь:</w:t>
      </w:r>
    </w:p>
    <w:p w:rsidR="007F6EDC" w:rsidRPr="0045025E" w:rsidRDefault="007F6EDC" w:rsidP="007F6EDC">
      <w:pPr>
        <w:pStyle w:val="a9"/>
        <w:spacing w:before="0" w:beforeAutospacing="0" w:after="0" w:afterAutospacing="0" w:line="360" w:lineRule="auto"/>
        <w:ind w:firstLine="708"/>
        <w:jc w:val="both"/>
        <w:rPr>
          <w:color w:val="000000"/>
          <w:sz w:val="28"/>
          <w:szCs w:val="28"/>
        </w:rPr>
      </w:pPr>
      <w:r w:rsidRPr="0045025E">
        <w:rPr>
          <w:color w:val="000000"/>
          <w:sz w:val="28"/>
          <w:szCs w:val="28"/>
        </w:rPr>
        <w:t xml:space="preserve">- </w:t>
      </w:r>
      <w:r w:rsidRPr="00E87543">
        <w:rPr>
          <w:color w:val="000000"/>
          <w:sz w:val="28"/>
          <w:szCs w:val="28"/>
        </w:rPr>
        <w:t>у підготовці проектів</w:t>
      </w:r>
      <w:r w:rsidRPr="0045025E">
        <w:rPr>
          <w:color w:val="000000"/>
          <w:sz w:val="28"/>
          <w:szCs w:val="28"/>
        </w:rPr>
        <w:t xml:space="preserve"> наказів,</w:t>
      </w:r>
      <w:r w:rsidRPr="00E87543">
        <w:rPr>
          <w:color w:val="000000"/>
          <w:sz w:val="28"/>
          <w:szCs w:val="28"/>
        </w:rPr>
        <w:t xml:space="preserve"> договорів, контрактів, </w:t>
      </w:r>
      <w:r w:rsidRPr="0045025E">
        <w:rPr>
          <w:color w:val="000000"/>
          <w:sz w:val="28"/>
          <w:szCs w:val="28"/>
        </w:rPr>
        <w:t xml:space="preserve">посадових обов’язків, </w:t>
      </w:r>
      <w:r>
        <w:rPr>
          <w:color w:val="000000"/>
          <w:sz w:val="28"/>
          <w:szCs w:val="28"/>
        </w:rPr>
        <w:t>різного роду листів до Міністерства освіти і науки, управління освіти, підприємств, установ, організацій</w:t>
      </w:r>
      <w:r w:rsidRPr="0045025E">
        <w:rPr>
          <w:color w:val="000000"/>
          <w:sz w:val="28"/>
          <w:szCs w:val="28"/>
        </w:rPr>
        <w:t>.</w:t>
      </w:r>
    </w:p>
    <w:p w:rsidR="007F6EDC" w:rsidRPr="0045025E" w:rsidRDefault="007F6EDC" w:rsidP="007F6EDC">
      <w:pPr>
        <w:pStyle w:val="a9"/>
        <w:spacing w:before="0" w:beforeAutospacing="0" w:after="0" w:afterAutospacing="0" w:line="360" w:lineRule="auto"/>
        <w:ind w:firstLine="708"/>
        <w:jc w:val="both"/>
        <w:rPr>
          <w:sz w:val="28"/>
          <w:szCs w:val="28"/>
        </w:rPr>
      </w:pPr>
      <w:r w:rsidRPr="0045025E">
        <w:rPr>
          <w:sz w:val="28"/>
          <w:szCs w:val="28"/>
        </w:rPr>
        <w:t>- у застосуванні заходів правового впливу у разі невиконання чи неналежного виконання договірних зобов’язань, забезпеченні захисту майнових, особистих немайнових прав та законних інтересів училища.</w:t>
      </w:r>
    </w:p>
    <w:p w:rsidR="007F6EDC" w:rsidRPr="00C62581" w:rsidRDefault="007F6EDC" w:rsidP="007F6EDC">
      <w:pPr>
        <w:pStyle w:val="a9"/>
        <w:spacing w:before="0" w:beforeAutospacing="0" w:after="0" w:afterAutospacing="0" w:line="360" w:lineRule="auto"/>
        <w:ind w:firstLine="708"/>
        <w:jc w:val="both"/>
        <w:rPr>
          <w:sz w:val="28"/>
          <w:szCs w:val="28"/>
        </w:rPr>
      </w:pPr>
      <w:r w:rsidRPr="0045025E">
        <w:rPr>
          <w:sz w:val="28"/>
          <w:szCs w:val="28"/>
        </w:rPr>
        <w:t xml:space="preserve">- в аналізі </w:t>
      </w:r>
      <w:r w:rsidRPr="0045025E">
        <w:rPr>
          <w:color w:val="000000"/>
          <w:sz w:val="28"/>
          <w:szCs w:val="28"/>
        </w:rPr>
        <w:t xml:space="preserve">матеріалів, що надходили від </w:t>
      </w:r>
      <w:r w:rsidRPr="0045025E">
        <w:rPr>
          <w:sz w:val="28"/>
          <w:szCs w:val="28"/>
        </w:rPr>
        <w:t xml:space="preserve">правоохоронних і контролюючих </w:t>
      </w:r>
      <w:r w:rsidRPr="00C62581">
        <w:rPr>
          <w:sz w:val="28"/>
          <w:szCs w:val="28"/>
        </w:rPr>
        <w:t>органів, результатів претензійної і позовної роботи навчального закладу.</w:t>
      </w:r>
    </w:p>
    <w:p w:rsidR="00B21FA3" w:rsidRPr="003928BA" w:rsidRDefault="007F6EDC" w:rsidP="003928BA">
      <w:pPr>
        <w:pStyle w:val="a9"/>
        <w:spacing w:before="0" w:beforeAutospacing="0" w:after="0" w:afterAutospacing="0" w:line="360" w:lineRule="auto"/>
        <w:ind w:firstLine="708"/>
        <w:jc w:val="both"/>
        <w:rPr>
          <w:sz w:val="28"/>
          <w:szCs w:val="28"/>
        </w:rPr>
      </w:pPr>
      <w:r w:rsidRPr="00C62581">
        <w:rPr>
          <w:sz w:val="28"/>
          <w:szCs w:val="28"/>
        </w:rPr>
        <w:t>- у проведенні т</w:t>
      </w:r>
      <w:r w:rsidR="002E7BCE">
        <w:rPr>
          <w:sz w:val="28"/>
          <w:szCs w:val="28"/>
        </w:rPr>
        <w:t>ендерів</w:t>
      </w:r>
      <w:r w:rsidRPr="00C62581">
        <w:rPr>
          <w:sz w:val="28"/>
          <w:szCs w:val="28"/>
        </w:rPr>
        <w:t xml:space="preserve"> на закупівлю</w:t>
      </w:r>
      <w:r w:rsidR="002E7BCE">
        <w:rPr>
          <w:sz w:val="28"/>
          <w:szCs w:val="28"/>
        </w:rPr>
        <w:t xml:space="preserve"> товарів і послуг:</w:t>
      </w:r>
    </w:p>
    <w:p w:rsidR="003928BA" w:rsidRDefault="003928BA" w:rsidP="00B21FA3">
      <w:pPr>
        <w:pStyle w:val="a9"/>
        <w:shd w:val="clear" w:color="auto" w:fill="FFFFFF" w:themeFill="background1"/>
        <w:spacing w:before="0" w:beforeAutospacing="0" w:after="0" w:afterAutospacing="0" w:line="360" w:lineRule="auto"/>
        <w:ind w:firstLine="567"/>
        <w:jc w:val="both"/>
        <w:rPr>
          <w:bCs/>
          <w:sz w:val="28"/>
          <w:szCs w:val="28"/>
          <w:shd w:val="clear" w:color="auto" w:fill="F3F7FA"/>
        </w:rPr>
      </w:pPr>
      <w:r>
        <w:rPr>
          <w:bCs/>
          <w:sz w:val="28"/>
          <w:szCs w:val="28"/>
          <w:shd w:val="clear" w:color="auto" w:fill="F3F7FA"/>
        </w:rPr>
        <w:t>а</w:t>
      </w:r>
      <w:r w:rsidR="00B21FA3" w:rsidRPr="00B21FA3">
        <w:rPr>
          <w:bCs/>
          <w:sz w:val="28"/>
          <w:szCs w:val="28"/>
          <w:shd w:val="clear" w:color="auto" w:fill="F3F7FA"/>
        </w:rPr>
        <w:t xml:space="preserve">) </w:t>
      </w:r>
      <w:r>
        <w:rPr>
          <w:bCs/>
          <w:sz w:val="28"/>
          <w:szCs w:val="28"/>
          <w:shd w:val="clear" w:color="auto" w:fill="F3F7FA"/>
        </w:rPr>
        <w:t>будівельні матеріали, конструкційні матеріали, закупівля товарів;</w:t>
      </w:r>
    </w:p>
    <w:p w:rsidR="00B21FA3" w:rsidRDefault="003928BA" w:rsidP="00B21FA3">
      <w:pPr>
        <w:pStyle w:val="a9"/>
        <w:shd w:val="clear" w:color="auto" w:fill="FFFFFF" w:themeFill="background1"/>
        <w:spacing w:before="0" w:beforeAutospacing="0" w:after="0" w:afterAutospacing="0" w:line="360" w:lineRule="auto"/>
        <w:ind w:firstLine="567"/>
        <w:jc w:val="both"/>
        <w:rPr>
          <w:sz w:val="28"/>
          <w:szCs w:val="28"/>
        </w:rPr>
      </w:pPr>
      <w:r>
        <w:rPr>
          <w:sz w:val="28"/>
          <w:szCs w:val="28"/>
        </w:rPr>
        <w:t xml:space="preserve">б) </w:t>
      </w:r>
      <w:r w:rsidR="00B21FA3">
        <w:rPr>
          <w:sz w:val="28"/>
          <w:szCs w:val="28"/>
        </w:rPr>
        <w:t>к</w:t>
      </w:r>
      <w:r w:rsidR="00B21FA3" w:rsidRPr="00B21FA3">
        <w:rPr>
          <w:sz w:val="28"/>
          <w:szCs w:val="28"/>
        </w:rPr>
        <w:t>апітальний ремонт лабораторії на створення навчально-практичного центру діагностики та технічного обслуговування автомобілів</w:t>
      </w:r>
      <w:r w:rsidR="00B21FA3">
        <w:rPr>
          <w:sz w:val="28"/>
          <w:szCs w:val="28"/>
        </w:rPr>
        <w:t>;</w:t>
      </w:r>
    </w:p>
    <w:p w:rsidR="00B21FA3" w:rsidRPr="00B21FA3" w:rsidRDefault="003928BA" w:rsidP="00B21FA3">
      <w:pPr>
        <w:spacing w:line="360" w:lineRule="auto"/>
        <w:ind w:firstLine="567"/>
        <w:jc w:val="both"/>
        <w:rPr>
          <w:sz w:val="28"/>
          <w:szCs w:val="28"/>
        </w:rPr>
      </w:pPr>
      <w:r>
        <w:rPr>
          <w:lang w:val="uk-UA"/>
        </w:rPr>
        <w:t>в</w:t>
      </w:r>
      <w:r w:rsidR="00B21FA3">
        <w:t xml:space="preserve">) </w:t>
      </w:r>
      <w:r w:rsidR="00B21FA3">
        <w:rPr>
          <w:sz w:val="28"/>
          <w:szCs w:val="28"/>
          <w:lang w:val="uk-UA"/>
        </w:rPr>
        <w:t>к</w:t>
      </w:r>
      <w:r w:rsidR="00B21FA3" w:rsidRPr="00B21FA3">
        <w:rPr>
          <w:sz w:val="28"/>
          <w:szCs w:val="28"/>
        </w:rPr>
        <w:t>омплект обладнання для оснащення кабінету дистанційного навчання;</w:t>
      </w:r>
    </w:p>
    <w:p w:rsidR="00B21FA3" w:rsidRPr="00B21FA3" w:rsidRDefault="003928BA" w:rsidP="00B21FA3">
      <w:pPr>
        <w:spacing w:line="360" w:lineRule="auto"/>
        <w:ind w:firstLine="567"/>
        <w:jc w:val="both"/>
        <w:rPr>
          <w:sz w:val="28"/>
          <w:szCs w:val="28"/>
        </w:rPr>
      </w:pPr>
      <w:r>
        <w:rPr>
          <w:sz w:val="28"/>
          <w:szCs w:val="28"/>
          <w:lang w:val="uk-UA"/>
        </w:rPr>
        <w:t>г</w:t>
      </w:r>
      <w:r w:rsidR="00B21FA3" w:rsidRPr="00B21FA3">
        <w:rPr>
          <w:sz w:val="28"/>
          <w:szCs w:val="28"/>
        </w:rPr>
        <w:t xml:space="preserve">) </w:t>
      </w:r>
      <w:r w:rsidR="00B21FA3">
        <w:rPr>
          <w:sz w:val="28"/>
          <w:szCs w:val="28"/>
          <w:lang w:val="uk-UA"/>
        </w:rPr>
        <w:t>б</w:t>
      </w:r>
      <w:r w:rsidR="00B21FA3" w:rsidRPr="00B21FA3">
        <w:rPr>
          <w:sz w:val="28"/>
          <w:szCs w:val="28"/>
        </w:rPr>
        <w:t>ензин А-95, Бензин А-92, Дизельне паливо , Дизельна олива;</w:t>
      </w:r>
    </w:p>
    <w:p w:rsidR="00B21FA3" w:rsidRPr="00B21FA3" w:rsidRDefault="003928BA" w:rsidP="00B21FA3">
      <w:pPr>
        <w:spacing w:line="360" w:lineRule="auto"/>
        <w:ind w:firstLine="567"/>
        <w:jc w:val="both"/>
        <w:rPr>
          <w:sz w:val="28"/>
          <w:szCs w:val="28"/>
        </w:rPr>
      </w:pPr>
      <w:r>
        <w:rPr>
          <w:sz w:val="28"/>
          <w:szCs w:val="28"/>
          <w:lang w:val="uk-UA"/>
        </w:rPr>
        <w:t>д</w:t>
      </w:r>
      <w:r w:rsidR="00B21FA3" w:rsidRPr="00B21FA3">
        <w:rPr>
          <w:sz w:val="28"/>
          <w:szCs w:val="28"/>
        </w:rPr>
        <w:t xml:space="preserve">) </w:t>
      </w:r>
      <w:r w:rsidR="00B21FA3">
        <w:rPr>
          <w:sz w:val="28"/>
          <w:szCs w:val="28"/>
          <w:lang w:val="uk-UA"/>
        </w:rPr>
        <w:t>е</w:t>
      </w:r>
      <w:r w:rsidR="00B21FA3" w:rsidRPr="00B21FA3">
        <w:rPr>
          <w:sz w:val="28"/>
          <w:szCs w:val="28"/>
        </w:rPr>
        <w:t>лектрична енергія;</w:t>
      </w:r>
    </w:p>
    <w:p w:rsidR="00B21FA3" w:rsidRPr="00B21FA3" w:rsidRDefault="003928BA" w:rsidP="00B21FA3">
      <w:pPr>
        <w:spacing w:line="360" w:lineRule="auto"/>
        <w:ind w:firstLine="567"/>
        <w:jc w:val="both"/>
        <w:rPr>
          <w:sz w:val="28"/>
          <w:szCs w:val="28"/>
        </w:rPr>
      </w:pPr>
      <w:r>
        <w:rPr>
          <w:sz w:val="28"/>
          <w:szCs w:val="28"/>
          <w:lang w:val="uk-UA"/>
        </w:rPr>
        <w:t>е</w:t>
      </w:r>
      <w:r w:rsidR="00B21FA3" w:rsidRPr="00B21FA3">
        <w:rPr>
          <w:sz w:val="28"/>
          <w:szCs w:val="28"/>
        </w:rPr>
        <w:t xml:space="preserve">) </w:t>
      </w:r>
      <w:r w:rsidR="00B21FA3">
        <w:rPr>
          <w:sz w:val="28"/>
          <w:szCs w:val="28"/>
          <w:lang w:val="uk-UA"/>
        </w:rPr>
        <w:t>п</w:t>
      </w:r>
      <w:r w:rsidR="00B21FA3" w:rsidRPr="00B21FA3">
        <w:rPr>
          <w:sz w:val="28"/>
          <w:szCs w:val="28"/>
        </w:rPr>
        <w:t>ара, гаряча вода та пов’язана продукція;</w:t>
      </w:r>
    </w:p>
    <w:p w:rsidR="007F6EDC" w:rsidRPr="00B21FA3" w:rsidRDefault="003928BA" w:rsidP="00B21FA3">
      <w:pPr>
        <w:pStyle w:val="a9"/>
        <w:spacing w:before="0" w:beforeAutospacing="0" w:after="0" w:afterAutospacing="0" w:line="360" w:lineRule="auto"/>
        <w:ind w:firstLine="426"/>
        <w:jc w:val="both"/>
        <w:rPr>
          <w:sz w:val="28"/>
          <w:szCs w:val="28"/>
        </w:rPr>
      </w:pPr>
      <w:r>
        <w:rPr>
          <w:sz w:val="28"/>
          <w:szCs w:val="28"/>
        </w:rPr>
        <w:t xml:space="preserve">  є</w:t>
      </w:r>
      <w:r w:rsidR="002E7BCE" w:rsidRPr="00B21FA3">
        <w:rPr>
          <w:sz w:val="28"/>
          <w:szCs w:val="28"/>
        </w:rPr>
        <w:t xml:space="preserve">) </w:t>
      </w:r>
      <w:r w:rsidR="007F6EDC" w:rsidRPr="00B21FA3">
        <w:rPr>
          <w:sz w:val="28"/>
          <w:szCs w:val="28"/>
        </w:rPr>
        <w:t xml:space="preserve">оприлюднення на електронному майданчику закупівель </w:t>
      </w:r>
      <w:r w:rsidR="007F6EDC" w:rsidRPr="00B21FA3">
        <w:rPr>
          <w:sz w:val="28"/>
          <w:szCs w:val="28"/>
          <w:lang w:val="en-US"/>
        </w:rPr>
        <w:t>E</w:t>
      </w:r>
      <w:r w:rsidR="007F6EDC" w:rsidRPr="00B21FA3">
        <w:rPr>
          <w:sz w:val="28"/>
          <w:szCs w:val="28"/>
        </w:rPr>
        <w:t>-</w:t>
      </w:r>
      <w:r w:rsidR="007F6EDC" w:rsidRPr="00B21FA3">
        <w:rPr>
          <w:sz w:val="28"/>
          <w:szCs w:val="28"/>
          <w:lang w:val="en-US"/>
        </w:rPr>
        <w:t>tender</w:t>
      </w:r>
      <w:r w:rsidR="002E7BCE" w:rsidRPr="00B21FA3">
        <w:rPr>
          <w:sz w:val="28"/>
          <w:szCs w:val="28"/>
        </w:rPr>
        <w:t xml:space="preserve"> всіх необхідних документів, що</w:t>
      </w:r>
      <w:r w:rsidR="009305AC" w:rsidRPr="00B21FA3">
        <w:rPr>
          <w:sz w:val="28"/>
          <w:szCs w:val="28"/>
        </w:rPr>
        <w:t xml:space="preserve"> стосуються проведених тендерів.</w:t>
      </w:r>
    </w:p>
    <w:p w:rsidR="007F6EDC" w:rsidRPr="00C62581" w:rsidRDefault="007F6EDC" w:rsidP="007F6EDC">
      <w:pPr>
        <w:pStyle w:val="a9"/>
        <w:spacing w:before="0" w:beforeAutospacing="0" w:after="0" w:afterAutospacing="0" w:line="360" w:lineRule="auto"/>
        <w:ind w:firstLine="708"/>
        <w:jc w:val="both"/>
        <w:rPr>
          <w:sz w:val="28"/>
          <w:szCs w:val="28"/>
        </w:rPr>
      </w:pPr>
      <w:r w:rsidRPr="00C62581">
        <w:rPr>
          <w:sz w:val="28"/>
          <w:szCs w:val="28"/>
        </w:rPr>
        <w:t xml:space="preserve">- </w:t>
      </w:r>
      <w:r w:rsidR="009305AC">
        <w:rPr>
          <w:sz w:val="28"/>
          <w:szCs w:val="28"/>
        </w:rPr>
        <w:t xml:space="preserve">у </w:t>
      </w:r>
      <w:r w:rsidRPr="00C62581">
        <w:rPr>
          <w:sz w:val="28"/>
          <w:szCs w:val="28"/>
        </w:rPr>
        <w:t>розробленн</w:t>
      </w:r>
      <w:r>
        <w:rPr>
          <w:sz w:val="28"/>
          <w:szCs w:val="28"/>
        </w:rPr>
        <w:t>і</w:t>
      </w:r>
      <w:r w:rsidRPr="00C62581">
        <w:rPr>
          <w:sz w:val="28"/>
          <w:szCs w:val="28"/>
        </w:rPr>
        <w:t xml:space="preserve"> річних планів для закупівлі товарів за бюджетні кошти та оприлюдненн</w:t>
      </w:r>
      <w:r w:rsidR="009305AC">
        <w:rPr>
          <w:sz w:val="28"/>
          <w:szCs w:val="28"/>
        </w:rPr>
        <w:t>я</w:t>
      </w:r>
      <w:r w:rsidR="00A9311D">
        <w:rPr>
          <w:sz w:val="28"/>
          <w:szCs w:val="28"/>
        </w:rPr>
        <w:t xml:space="preserve"> </w:t>
      </w:r>
      <w:r w:rsidR="009305AC">
        <w:rPr>
          <w:sz w:val="28"/>
          <w:szCs w:val="28"/>
        </w:rPr>
        <w:t>їх</w:t>
      </w:r>
      <w:r w:rsidRPr="00C62581">
        <w:rPr>
          <w:sz w:val="28"/>
          <w:szCs w:val="28"/>
        </w:rPr>
        <w:t xml:space="preserve"> на електронному майданчику закупівель </w:t>
      </w:r>
      <w:r w:rsidRPr="00C62581">
        <w:rPr>
          <w:sz w:val="28"/>
          <w:szCs w:val="28"/>
          <w:lang w:val="en-US"/>
        </w:rPr>
        <w:t>E</w:t>
      </w:r>
      <w:r w:rsidRPr="00C62581">
        <w:rPr>
          <w:sz w:val="28"/>
          <w:szCs w:val="28"/>
        </w:rPr>
        <w:t>-</w:t>
      </w:r>
      <w:r w:rsidRPr="00C62581">
        <w:rPr>
          <w:sz w:val="28"/>
          <w:szCs w:val="28"/>
          <w:lang w:val="en-US"/>
        </w:rPr>
        <w:t>tender</w:t>
      </w:r>
      <w:r w:rsidR="009305AC">
        <w:rPr>
          <w:sz w:val="28"/>
          <w:szCs w:val="28"/>
        </w:rPr>
        <w:t>.</w:t>
      </w:r>
    </w:p>
    <w:p w:rsidR="007F6EDC" w:rsidRDefault="007F6EDC" w:rsidP="007F6EDC">
      <w:pPr>
        <w:pStyle w:val="a9"/>
        <w:spacing w:before="0" w:beforeAutospacing="0" w:after="0" w:afterAutospacing="0" w:line="360" w:lineRule="auto"/>
        <w:jc w:val="both"/>
        <w:rPr>
          <w:sz w:val="28"/>
          <w:szCs w:val="28"/>
        </w:rPr>
      </w:pPr>
      <w:r>
        <w:rPr>
          <w:sz w:val="28"/>
          <w:szCs w:val="28"/>
        </w:rPr>
        <w:t>         </w:t>
      </w:r>
      <w:r w:rsidRPr="00F03A9B">
        <w:rPr>
          <w:sz w:val="28"/>
          <w:szCs w:val="28"/>
        </w:rPr>
        <w:t>Важливим напрямком в роботі юрисконсульта є пред</w:t>
      </w:r>
      <w:r w:rsidR="000F1E49">
        <w:rPr>
          <w:sz w:val="28"/>
          <w:szCs w:val="28"/>
        </w:rPr>
        <w:t xml:space="preserve">ставлення інтересів навчального </w:t>
      </w:r>
      <w:r w:rsidRPr="00F03A9B">
        <w:rPr>
          <w:sz w:val="28"/>
          <w:szCs w:val="28"/>
        </w:rPr>
        <w:t>закладу</w:t>
      </w:r>
      <w:r w:rsidR="00A9311D">
        <w:rPr>
          <w:sz w:val="28"/>
          <w:szCs w:val="28"/>
        </w:rPr>
        <w:t xml:space="preserve"> </w:t>
      </w:r>
      <w:r>
        <w:rPr>
          <w:sz w:val="28"/>
          <w:szCs w:val="28"/>
        </w:rPr>
        <w:t xml:space="preserve">у відносинах з підприємствами, установами, організаціями, </w:t>
      </w:r>
      <w:r w:rsidRPr="00F03A9B">
        <w:rPr>
          <w:sz w:val="28"/>
          <w:szCs w:val="28"/>
        </w:rPr>
        <w:t xml:space="preserve"> судови</w:t>
      </w:r>
      <w:r>
        <w:rPr>
          <w:sz w:val="28"/>
          <w:szCs w:val="28"/>
        </w:rPr>
        <w:t>ми</w:t>
      </w:r>
      <w:r w:rsidRPr="00F03A9B">
        <w:rPr>
          <w:sz w:val="28"/>
          <w:szCs w:val="28"/>
        </w:rPr>
        <w:t xml:space="preserve"> органа</w:t>
      </w:r>
      <w:r>
        <w:rPr>
          <w:sz w:val="28"/>
          <w:szCs w:val="28"/>
        </w:rPr>
        <w:t>ми,</w:t>
      </w:r>
      <w:r w:rsidR="003928BA">
        <w:rPr>
          <w:sz w:val="28"/>
          <w:szCs w:val="28"/>
        </w:rPr>
        <w:t xml:space="preserve"> </w:t>
      </w:r>
      <w:r>
        <w:rPr>
          <w:sz w:val="28"/>
          <w:szCs w:val="28"/>
        </w:rPr>
        <w:t>з</w:t>
      </w:r>
      <w:r w:rsidRPr="00F03A9B">
        <w:rPr>
          <w:sz w:val="28"/>
          <w:szCs w:val="28"/>
        </w:rPr>
        <w:t>дійснення організації та ведення претензійно-позовної роботи.</w:t>
      </w:r>
    </w:p>
    <w:p w:rsidR="0051197B" w:rsidRDefault="0051197B" w:rsidP="00A87656">
      <w:pPr>
        <w:spacing w:line="360" w:lineRule="auto"/>
        <w:rPr>
          <w:b/>
          <w:sz w:val="28"/>
          <w:szCs w:val="28"/>
          <w:lang w:val="uk-UA"/>
        </w:rPr>
      </w:pPr>
    </w:p>
    <w:p w:rsidR="00952E3F" w:rsidRDefault="00952E3F" w:rsidP="00A87656">
      <w:pPr>
        <w:spacing w:line="360" w:lineRule="auto"/>
        <w:rPr>
          <w:b/>
          <w:sz w:val="28"/>
          <w:szCs w:val="28"/>
          <w:lang w:val="uk-UA"/>
        </w:rPr>
      </w:pPr>
    </w:p>
    <w:p w:rsidR="00976D98" w:rsidRPr="003928BA" w:rsidRDefault="00DF18DB" w:rsidP="00A87656">
      <w:pPr>
        <w:spacing w:line="360" w:lineRule="auto"/>
        <w:rPr>
          <w:b/>
          <w:sz w:val="28"/>
          <w:szCs w:val="28"/>
          <w:lang w:val="uk-UA"/>
        </w:rPr>
      </w:pPr>
      <w:r w:rsidRPr="003928BA">
        <w:rPr>
          <w:b/>
          <w:sz w:val="28"/>
          <w:szCs w:val="28"/>
          <w:lang w:val="uk-UA"/>
        </w:rPr>
        <w:lastRenderedPageBreak/>
        <w:t>ХІ. ОХОРОНА ПРАЦІ</w:t>
      </w:r>
    </w:p>
    <w:p w:rsid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lang w:val="uk-UA"/>
        </w:rPr>
      </w:pPr>
      <w:r w:rsidRPr="002573F7">
        <w:rPr>
          <w:color w:val="000000"/>
          <w:sz w:val="28"/>
          <w:lang w:val="uk-UA"/>
        </w:rPr>
        <w:t xml:space="preserve">Дирекцією </w:t>
      </w:r>
      <w:r>
        <w:rPr>
          <w:color w:val="000000"/>
          <w:sz w:val="28"/>
          <w:lang w:val="uk-UA"/>
        </w:rPr>
        <w:t xml:space="preserve">закладу освіти </w:t>
      </w:r>
      <w:r w:rsidRPr="002573F7">
        <w:rPr>
          <w:color w:val="000000"/>
          <w:sz w:val="28"/>
          <w:lang w:val="uk-UA"/>
        </w:rPr>
        <w:t xml:space="preserve">постійно проводиться робота щодо забезпечення належних і нешкідливих умов праці та навчання в </w:t>
      </w:r>
      <w:r w:rsidR="0051197B">
        <w:rPr>
          <w:color w:val="000000"/>
          <w:sz w:val="28"/>
          <w:lang w:val="uk-UA"/>
        </w:rPr>
        <w:t>закладі освіти</w:t>
      </w:r>
      <w:r w:rsidRPr="002573F7">
        <w:rPr>
          <w:color w:val="000000"/>
          <w:sz w:val="28"/>
          <w:lang w:val="uk-UA"/>
        </w:rPr>
        <w:t>, попередження травматизму та професійних захворювань, вирішенню питань з охорони праці і безпеки життєдіяльності учасників навчально-освітнього процесу</w:t>
      </w:r>
      <w:r>
        <w:rPr>
          <w:color w:val="000000"/>
          <w:sz w:val="28"/>
          <w:lang w:val="uk-UA"/>
        </w:rPr>
        <w:t>.</w:t>
      </w:r>
    </w:p>
    <w:p w:rsidR="002573F7" w:rsidRP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lang w:val="uk-UA"/>
        </w:rPr>
      </w:pPr>
      <w:r>
        <w:rPr>
          <w:color w:val="000000"/>
          <w:sz w:val="28"/>
        </w:rPr>
        <w:t>Наказом директора закладу освіти створено службу</w:t>
      </w:r>
      <w:r w:rsidR="00A9311D">
        <w:rPr>
          <w:color w:val="000000"/>
          <w:sz w:val="28"/>
          <w:lang w:val="uk-UA"/>
        </w:rPr>
        <w:t xml:space="preserve"> </w:t>
      </w:r>
      <w:r>
        <w:rPr>
          <w:color w:val="000000"/>
          <w:sz w:val="28"/>
        </w:rPr>
        <w:t>з охорони праці в кількості 11</w:t>
      </w:r>
      <w:r w:rsidRPr="0054204A">
        <w:rPr>
          <w:color w:val="000000"/>
          <w:sz w:val="28"/>
        </w:rPr>
        <w:t xml:space="preserve"> осіб, призначено її керівника та відповідальних осіб за створення здорових і безпечних умов під час проведення всіх видів навчальних занять і виробничих практик, позакласних позаурочних та виховних занять із здобувачами освіти.</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Цим наказом призначено відповідальних за:</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створення безпечних і здорових умов при проведенні фізкультурно-спортивних заходів;</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технічний стан та огляд будинків і споруд, території навчального закладу, збереження хімічних, горючих та легкозаймистих речовин;</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пожежну безпеку в навчальних кабінетах, лабораторіях, майстернях, організацію утримання наявних засобів протипожежного захисту;</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експлуатацію систем водопостачання, теплопостачання, каналізаційних мереж, транспортних засобів і механізмів;</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експлуатацію виробничого обладнання роботу транспортних засобів та складу ПММ;</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експлуатацію енергогосподарства;</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організацію охорони праці безпеки життєдіяльності;</w:t>
      </w:r>
    </w:p>
    <w:p w:rsidR="002573F7" w:rsidRP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lang w:val="uk-UA"/>
        </w:rPr>
      </w:pPr>
      <w:r w:rsidRPr="0054204A">
        <w:rPr>
          <w:color w:val="000000"/>
          <w:sz w:val="28"/>
        </w:rPr>
        <w:t>-  проведення інструктажів з охорони праці безпеки життєдіяльності пожежної безпеки та електробезпеки з працівниками та здобувачами освіти.</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rPr>
      </w:pPr>
      <w:r w:rsidRPr="0054204A">
        <w:rPr>
          <w:color w:val="000000"/>
          <w:sz w:val="28"/>
        </w:rPr>
        <w:t xml:space="preserve">Для вирішення питань цивільного захисту в </w:t>
      </w:r>
      <w:r w:rsidR="0051197B">
        <w:rPr>
          <w:color w:val="000000"/>
          <w:sz w:val="28"/>
          <w:lang w:val="uk-UA"/>
        </w:rPr>
        <w:t xml:space="preserve">закладі освіти </w:t>
      </w:r>
      <w:r w:rsidRPr="0054204A">
        <w:rPr>
          <w:color w:val="000000"/>
          <w:sz w:val="28"/>
        </w:rPr>
        <w:t xml:space="preserve"> створені комісії з питань надзвичайних ситуацій та евакуації. В ході засідань цих двох комісій розглядалися питання щодо уточнення оповіщень і збору керівного складу комісій, протипожежного стану об’єктів та проведення профілактичних заходів щодо попередження виникнення пожеж та готовність протипожежної ланки, підготовки об’єктів до робо</w:t>
      </w:r>
      <w:r w:rsidR="0051197B">
        <w:rPr>
          <w:color w:val="000000"/>
          <w:sz w:val="28"/>
        </w:rPr>
        <w:t>ти в осінньо-зимовий період 202</w:t>
      </w:r>
      <w:r w:rsidR="0051197B">
        <w:rPr>
          <w:color w:val="000000"/>
          <w:sz w:val="28"/>
          <w:lang w:val="uk-UA"/>
        </w:rPr>
        <w:t>1</w:t>
      </w:r>
      <w:r w:rsidR="0051197B">
        <w:rPr>
          <w:color w:val="000000"/>
          <w:sz w:val="28"/>
        </w:rPr>
        <w:t>-202</w:t>
      </w:r>
      <w:r w:rsidR="0051197B">
        <w:rPr>
          <w:color w:val="000000"/>
          <w:sz w:val="28"/>
          <w:lang w:val="uk-UA"/>
        </w:rPr>
        <w:t>2</w:t>
      </w:r>
      <w:r w:rsidRPr="0054204A">
        <w:rPr>
          <w:color w:val="000000"/>
          <w:sz w:val="28"/>
        </w:rPr>
        <w:t xml:space="preserve"> років, </w:t>
      </w:r>
      <w:r w:rsidRPr="0054204A">
        <w:rPr>
          <w:color w:val="000000"/>
          <w:sz w:val="28"/>
        </w:rPr>
        <w:lastRenderedPageBreak/>
        <w:t>забезпечення готовності сил та засобів цивільного захисту до дій у надзвичайних ситуаціях.</w:t>
      </w:r>
    </w:p>
    <w:p w:rsidR="002573F7" w:rsidRPr="0054204A" w:rsidRDefault="0051197B"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Pr>
          <w:color w:val="000000"/>
          <w:sz w:val="28"/>
        </w:rPr>
        <w:t>В 202</w:t>
      </w:r>
      <w:r>
        <w:rPr>
          <w:color w:val="000000"/>
          <w:sz w:val="28"/>
          <w:lang w:val="uk-UA"/>
        </w:rPr>
        <w:t>1</w:t>
      </w:r>
      <w:r>
        <w:rPr>
          <w:color w:val="000000"/>
          <w:sz w:val="28"/>
        </w:rPr>
        <w:t>-202</w:t>
      </w:r>
      <w:r>
        <w:rPr>
          <w:color w:val="000000"/>
          <w:sz w:val="28"/>
          <w:lang w:val="uk-UA"/>
        </w:rPr>
        <w:t>2</w:t>
      </w:r>
      <w:r w:rsidR="002573F7" w:rsidRPr="0054204A">
        <w:rPr>
          <w:color w:val="000000"/>
          <w:sz w:val="28"/>
        </w:rPr>
        <w:t xml:space="preserve"> році в </w:t>
      </w:r>
      <w:r>
        <w:rPr>
          <w:color w:val="000000"/>
          <w:sz w:val="28"/>
          <w:lang w:val="uk-UA"/>
        </w:rPr>
        <w:t>закладі освіти</w:t>
      </w:r>
      <w:r w:rsidR="002573F7" w:rsidRPr="0054204A">
        <w:rPr>
          <w:color w:val="000000"/>
          <w:sz w:val="28"/>
        </w:rPr>
        <w:t xml:space="preserve"> проведені Тижні знань з основ безпеки життєдіяльності, де висвітлювалися теми щодо дій учасників в разі загрози або вчинення терористичного акту, виявленні вибухонебезпечних предметів, правил поведінки та дій при виникненні надзвичайних ситуацій природного та техногенного характеру, само- і взаємодопомога при ураженнях і травмах, правил безпеки дорожнього руху, безпеки на воді тощо.</w:t>
      </w:r>
    </w:p>
    <w:p w:rsidR="002573F7" w:rsidRPr="006535DD"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lang w:val="uk-UA"/>
        </w:rPr>
      </w:pPr>
      <w:r w:rsidRPr="0054204A">
        <w:rPr>
          <w:color w:val="000000"/>
          <w:sz w:val="28"/>
        </w:rPr>
        <w:tab/>
      </w:r>
      <w:r w:rsidR="00934C27">
        <w:rPr>
          <w:color w:val="000000"/>
          <w:sz w:val="28"/>
          <w:lang w:val="uk-UA"/>
        </w:rPr>
        <w:t>З</w:t>
      </w:r>
      <w:r w:rsidRPr="0054204A">
        <w:rPr>
          <w:color w:val="000000"/>
          <w:sz w:val="28"/>
        </w:rPr>
        <w:t xml:space="preserve"> </w:t>
      </w:r>
      <w:r>
        <w:rPr>
          <w:color w:val="000000"/>
          <w:sz w:val="28"/>
        </w:rPr>
        <w:t>працівниками гуртожитку</w:t>
      </w:r>
      <w:r w:rsidRPr="0054204A">
        <w:rPr>
          <w:color w:val="000000"/>
          <w:sz w:val="28"/>
        </w:rPr>
        <w:t xml:space="preserve">  в навчальному закладі проведено, об’єктове тренування щодо їх дій в разі виникнення пожежі, надання домедичної допомоги потерпілим в разі нещасного випадку, проведення евакуації мешканців в уч</w:t>
      </w:r>
      <w:r>
        <w:rPr>
          <w:color w:val="000000"/>
          <w:sz w:val="28"/>
        </w:rPr>
        <w:t>нівському гуртожитку. Протягом д</w:t>
      </w:r>
      <w:r w:rsidRPr="0054204A">
        <w:rPr>
          <w:color w:val="000000"/>
          <w:sz w:val="28"/>
        </w:rPr>
        <w:t>ня перевірялася готовність працівників і учнів до проведення евакуаційних заходівза сигналом оповіщення, дії за сигналом «Увага Всім».   Проведено</w:t>
      </w:r>
      <w:r w:rsidR="006535DD">
        <w:rPr>
          <w:color w:val="000000"/>
          <w:sz w:val="28"/>
          <w:lang w:val="uk-UA"/>
        </w:rPr>
        <w:t xml:space="preserve"> в навчальному корпусі № 2</w:t>
      </w:r>
      <w:r w:rsidRPr="0054204A">
        <w:rPr>
          <w:color w:val="000000"/>
          <w:sz w:val="28"/>
        </w:rPr>
        <w:t xml:space="preserve"> практичні заняття з учнями, показані правила користування засобами колективного та індивідуального захисту, </w:t>
      </w:r>
      <w:r>
        <w:rPr>
          <w:color w:val="000000"/>
          <w:sz w:val="28"/>
        </w:rPr>
        <w:t>засобів захисту органів дихання</w:t>
      </w:r>
      <w:r w:rsidR="006535DD">
        <w:rPr>
          <w:color w:val="000000"/>
          <w:sz w:val="28"/>
          <w:lang w:val="uk-UA"/>
        </w:rPr>
        <w:t>.</w:t>
      </w:r>
    </w:p>
    <w:p w:rsidR="002573F7" w:rsidRPr="00912D09"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lang w:val="uk-UA"/>
        </w:rPr>
      </w:pPr>
      <w:r w:rsidRPr="00912D09">
        <w:rPr>
          <w:color w:val="000000"/>
          <w:sz w:val="28"/>
          <w:lang w:val="uk-UA"/>
        </w:rPr>
        <w:t>В 2020-2021 роках для учасників освітнього процесу були показані відеофільми щодо дій населення в разі виникнення надзвичайних ситуацій при радіоактивній і хімічній небезпеках, пожежах, вибухах, землетрусах, зсувах, повені, смерчі, а також з питань надання першої медичної допомоги, оповіщення та інформування населення про загрозу та виникнення надзвичайних ситуацій.</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rPr>
      </w:pPr>
      <w:r w:rsidRPr="00912D09">
        <w:rPr>
          <w:color w:val="000000"/>
          <w:sz w:val="28"/>
          <w:lang w:val="uk-UA"/>
        </w:rPr>
        <w:t xml:space="preserve">З метою забезпечення виконання заходів з профілактики травматизму невиробничого характеру в навчальному закладі розроблені і затверджені організаційні заходи щодо запобігання виникнення нещасних випадків невиробничого характеру. </w:t>
      </w:r>
      <w:r w:rsidRPr="0054204A">
        <w:rPr>
          <w:color w:val="000000"/>
          <w:sz w:val="28"/>
        </w:rPr>
        <w:t xml:space="preserve">Питання профілактики травматизму невиробничого характеру неодноразово розглядалося на нарадах з керівниками структурних підрозділів, майстрами виробничого навчання, викладачами з участю членів дирекції навчального закладу. </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ab/>
        <w:t xml:space="preserve">Для попередження загибелі учасників освітнього процесу на водоймах, службою з охорони праці, класними керівниками, викладачами фізичного </w:t>
      </w:r>
      <w:r w:rsidRPr="0054204A">
        <w:rPr>
          <w:color w:val="000000"/>
          <w:sz w:val="28"/>
        </w:rPr>
        <w:lastRenderedPageBreak/>
        <w:t xml:space="preserve">виховання, майстрами виробничого навчання проведено заняття та інструктажі з </w:t>
      </w:r>
      <w:r w:rsidR="0051197B">
        <w:rPr>
          <w:color w:val="000000"/>
          <w:sz w:val="28"/>
          <w:lang w:val="uk-UA"/>
        </w:rPr>
        <w:t>здобувачами освіти</w:t>
      </w:r>
      <w:r w:rsidRPr="0054204A">
        <w:rPr>
          <w:color w:val="000000"/>
          <w:sz w:val="28"/>
        </w:rPr>
        <w:t xml:space="preserve"> щодо дотримання ними безпечного поводження на воді та льоду. В місцях масового відпочинку на воді в весняно-літній період викладачами кафедри фізичного виховання надавалася </w:t>
      </w:r>
      <w:r w:rsidR="0051197B">
        <w:rPr>
          <w:color w:val="000000"/>
          <w:sz w:val="28"/>
          <w:lang w:val="uk-UA"/>
        </w:rPr>
        <w:t>здобувачам освіти закладу освіти</w:t>
      </w:r>
      <w:r w:rsidRPr="0054204A">
        <w:rPr>
          <w:color w:val="000000"/>
          <w:sz w:val="28"/>
        </w:rPr>
        <w:t xml:space="preserve"> допомога, згідно графіка, у визначені дні та години щодо відвідування ними визначених місць для купання.</w:t>
      </w:r>
    </w:p>
    <w:p w:rsid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lang w:val="uk-UA"/>
        </w:rPr>
      </w:pPr>
      <w:r w:rsidRPr="0054204A">
        <w:rPr>
          <w:color w:val="000000"/>
          <w:sz w:val="28"/>
        </w:rPr>
        <w:tab/>
        <w:t>Для попередження виникнення дорожньо-транспортного травматизму серед здобувачів освіти в навчальному закладі проведено Дні та Тижні безпеки руху перед закінченням навчального року та на його початку.</w:t>
      </w:r>
    </w:p>
    <w:p w:rsidR="006535DD" w:rsidRPr="00CF3096" w:rsidRDefault="006535DD" w:rsidP="00CF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r w:rsidRPr="006535DD">
        <w:rPr>
          <w:sz w:val="28"/>
          <w:lang w:val="uk-UA"/>
        </w:rPr>
        <w:t xml:space="preserve">Для забезпечення працівників засобами індивідуального та колективного захисту, витрачено </w:t>
      </w:r>
      <w:r>
        <w:rPr>
          <w:sz w:val="28"/>
          <w:lang w:val="uk-UA"/>
        </w:rPr>
        <w:t xml:space="preserve">10,6 </w:t>
      </w:r>
      <w:r w:rsidRPr="006535DD">
        <w:rPr>
          <w:sz w:val="28"/>
          <w:lang w:val="uk-UA"/>
        </w:rPr>
        <w:t>тис.грн</w:t>
      </w:r>
      <w:r>
        <w:rPr>
          <w:sz w:val="28"/>
          <w:lang w:val="uk-UA"/>
        </w:rPr>
        <w:t xml:space="preserve">. </w:t>
      </w:r>
      <w:r w:rsidRPr="006535DD">
        <w:rPr>
          <w:sz w:val="28"/>
          <w:lang w:val="uk-UA"/>
        </w:rPr>
        <w:t xml:space="preserve">На створення куточків з охорони праці укомплектування їх необхідною документацією, технічними засобами витрачено </w:t>
      </w:r>
      <w:r>
        <w:rPr>
          <w:sz w:val="28"/>
          <w:lang w:val="uk-UA"/>
        </w:rPr>
        <w:t xml:space="preserve">4,5 </w:t>
      </w:r>
      <w:r w:rsidRPr="006535DD">
        <w:rPr>
          <w:sz w:val="28"/>
          <w:lang w:val="uk-UA"/>
        </w:rPr>
        <w:t xml:space="preserve">тис.грн. Для проведення семінарів, нарад, навчання з перевірки знань з питань охорони праці, безпеки життєдіяльності посадових осіб  забезпечено фінансування в сумі </w:t>
      </w:r>
      <w:r w:rsidR="00CF3096">
        <w:rPr>
          <w:sz w:val="28"/>
          <w:lang w:val="uk-UA"/>
        </w:rPr>
        <w:t>7</w:t>
      </w:r>
      <w:r>
        <w:rPr>
          <w:sz w:val="28"/>
          <w:lang w:val="uk-UA"/>
        </w:rPr>
        <w:t xml:space="preserve"> </w:t>
      </w:r>
      <w:r w:rsidRPr="006535DD">
        <w:rPr>
          <w:sz w:val="28"/>
          <w:lang w:val="uk-UA"/>
        </w:rPr>
        <w:t>тис.грн, для вирішення питань з електробезпеки придбано матеріалів в суммі</w:t>
      </w:r>
      <w:r w:rsidR="00CF3096">
        <w:rPr>
          <w:sz w:val="28"/>
          <w:lang w:val="uk-UA"/>
        </w:rPr>
        <w:t xml:space="preserve"> 5</w:t>
      </w:r>
      <w:r>
        <w:rPr>
          <w:sz w:val="28"/>
          <w:lang w:val="uk-UA"/>
        </w:rPr>
        <w:t xml:space="preserve">4,6 </w:t>
      </w:r>
      <w:r w:rsidRPr="006535DD">
        <w:rPr>
          <w:sz w:val="28"/>
          <w:lang w:val="uk-UA"/>
        </w:rPr>
        <w:t>тис.грн.</w:t>
      </w:r>
    </w:p>
    <w:p w:rsidR="002573F7" w:rsidRDefault="002573F7" w:rsidP="00E45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lang w:val="uk-UA"/>
        </w:rPr>
      </w:pPr>
      <w:r w:rsidRPr="006535DD">
        <w:rPr>
          <w:color w:val="000000"/>
          <w:sz w:val="28"/>
          <w:lang w:val="uk-UA"/>
        </w:rPr>
        <w:t xml:space="preserve">З метою запобігання поширенню інфекції, спричиненою коронавірусом </w:t>
      </w:r>
      <w:r>
        <w:rPr>
          <w:color w:val="000000"/>
          <w:sz w:val="28"/>
          <w:lang w:val="en-US"/>
        </w:rPr>
        <w:t>COVID</w:t>
      </w:r>
      <w:r w:rsidRPr="006535DD">
        <w:rPr>
          <w:color w:val="000000"/>
          <w:sz w:val="28"/>
          <w:lang w:val="uk-UA"/>
        </w:rPr>
        <w:t xml:space="preserve">-19 наказом директора введені в дію 4 інтрукції, які стосуються безпеки життєдіяльності здобувачів освіти та працівників закладу освіти під час карантину. </w:t>
      </w:r>
      <w:r>
        <w:rPr>
          <w:color w:val="000000"/>
          <w:sz w:val="28"/>
        </w:rPr>
        <w:t xml:space="preserve">Вся робота дирекції закладу освіти була спрямована на покращення роботи щодо створення здорових та безпечних умов проведення навчально освітнього процесу, забезпечення належних протиепідемічних заходів, спрямованих на запобігання ускладнення епідемічної ситуації в наслідок поширення короновірусної хвороби. </w:t>
      </w:r>
    </w:p>
    <w:p w:rsidR="00CF3096" w:rsidRDefault="00CF3096" w:rsidP="00CF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lang w:val="uk-UA"/>
        </w:rPr>
      </w:pPr>
      <w:r>
        <w:rPr>
          <w:color w:val="000000"/>
          <w:sz w:val="28"/>
        </w:rPr>
        <w:t xml:space="preserve">В цьому році дирекцією закладу освіти вирішено питання виділення коштів на виконання інженерно-технічних заходів капітального характеру, відповідно до приписів органів державного нагляду у сфері пожежної та техногенної безпеки, а саме: </w:t>
      </w:r>
    </w:p>
    <w:p w:rsidR="00CF3096" w:rsidRPr="007D0439" w:rsidRDefault="00CF3096" w:rsidP="00CF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lang w:val="uk-UA"/>
        </w:rPr>
      </w:pPr>
      <w:r w:rsidRPr="002573F7">
        <w:rPr>
          <w:color w:val="000000"/>
          <w:sz w:val="28"/>
          <w:lang w:val="uk-UA"/>
        </w:rPr>
        <w:t xml:space="preserve">- влаштування автоматичної пожежної сигналізації, та оповіщення людей в учнівському гуртожитку загальним </w:t>
      </w:r>
      <w:r>
        <w:rPr>
          <w:sz w:val="28"/>
          <w:lang w:val="uk-UA"/>
        </w:rPr>
        <w:t xml:space="preserve">обсягом  124 </w:t>
      </w:r>
      <w:r w:rsidRPr="007D0439">
        <w:rPr>
          <w:sz w:val="28"/>
          <w:lang w:val="uk-UA"/>
        </w:rPr>
        <w:t>тис.грн;</w:t>
      </w:r>
    </w:p>
    <w:p w:rsidR="00CF3096" w:rsidRPr="007D0439" w:rsidRDefault="00CF3096" w:rsidP="00CF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lang w:val="uk-UA"/>
        </w:rPr>
      </w:pPr>
      <w:r w:rsidRPr="00CC7835">
        <w:rPr>
          <w:color w:val="000000"/>
          <w:sz w:val="28"/>
        </w:rPr>
        <w:lastRenderedPageBreak/>
        <w:t>-на влаштування присторою</w:t>
      </w:r>
      <w:r>
        <w:rPr>
          <w:color w:val="000000"/>
          <w:sz w:val="28"/>
        </w:rPr>
        <w:t xml:space="preserve"> захисту будівель від ураження блискавкою заплановано використати </w:t>
      </w:r>
      <w:r>
        <w:rPr>
          <w:sz w:val="28"/>
          <w:lang w:val="uk-UA"/>
        </w:rPr>
        <w:t xml:space="preserve">24 </w:t>
      </w:r>
      <w:r w:rsidRPr="007D0439">
        <w:rPr>
          <w:sz w:val="28"/>
        </w:rPr>
        <w:t>тис.грн;</w:t>
      </w:r>
    </w:p>
    <w:p w:rsidR="00CF3096" w:rsidRDefault="00CF3096" w:rsidP="00CF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lang w:val="uk-UA"/>
        </w:rPr>
      </w:pPr>
      <w:r>
        <w:rPr>
          <w:color w:val="000000"/>
          <w:sz w:val="28"/>
          <w:lang w:val="uk-UA"/>
        </w:rPr>
        <w:t>- на проведення гідропромиву системи опалення витрачено 49, 8 тис. грн.</w:t>
      </w:r>
    </w:p>
    <w:p w:rsidR="00CF3096" w:rsidRPr="004F725C" w:rsidRDefault="00CF3096" w:rsidP="00CF3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lang w:val="uk-UA"/>
        </w:rPr>
      </w:pPr>
      <w:r>
        <w:rPr>
          <w:color w:val="000000"/>
          <w:sz w:val="28"/>
          <w:lang w:val="uk-UA"/>
        </w:rPr>
        <w:t xml:space="preserve">Раніше виділялись кошти </w:t>
      </w:r>
      <w:r w:rsidRPr="007D0439">
        <w:rPr>
          <w:color w:val="000000"/>
          <w:sz w:val="28"/>
          <w:lang w:val="uk-UA"/>
        </w:rPr>
        <w:t>на проведення вогнезахисної обробки дерев’яних конструкцій покрівлі</w:t>
      </w:r>
      <w:r>
        <w:rPr>
          <w:color w:val="000000"/>
          <w:sz w:val="28"/>
          <w:lang w:val="uk-UA"/>
        </w:rPr>
        <w:t xml:space="preserve">, </w:t>
      </w:r>
      <w:r w:rsidRPr="007D0439">
        <w:rPr>
          <w:color w:val="000000"/>
          <w:sz w:val="28"/>
          <w:lang w:val="uk-UA"/>
        </w:rPr>
        <w:t>забезпечення об’єктів пожежогасіння, проведення технічного обслуговування систем протипожежного захисту, проведення в пожежобезпечний стан електромереж та електрообладнання, проведення замірів опору ізоляції електромереж, перевірки робочого стану систем внутрішнього та зовнішнього протипожежного водопостачання.</w:t>
      </w:r>
    </w:p>
    <w:p w:rsidR="00CF3096" w:rsidRDefault="00CF3096" w:rsidP="00E45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lang w:val="uk-UA"/>
        </w:rPr>
      </w:pPr>
      <w:r>
        <w:rPr>
          <w:color w:val="000000"/>
          <w:sz w:val="28"/>
          <w:lang w:val="uk-UA"/>
        </w:rPr>
        <w:t>Проведено атестацію 9 робочих місць працівників закладу освіти за такими професіями і посадами:</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слюсар-ремонтник;</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слюсар-сантехнік;</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машиніст насосних установок;</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прибиральник території;</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прибиральник службових приміщень;</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електромонтер з ремонту та обслуговування електроустановок;</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столяр;</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каштелян;</w:t>
      </w:r>
    </w:p>
    <w:p w:rsidR="00CF3096" w:rsidRDefault="00CF3096" w:rsidP="00981266">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lang w:val="uk-UA"/>
        </w:rPr>
      </w:pPr>
      <w:r>
        <w:rPr>
          <w:color w:val="000000"/>
          <w:sz w:val="28"/>
          <w:lang w:val="uk-UA"/>
        </w:rPr>
        <w:t>сестра медична.</w:t>
      </w:r>
    </w:p>
    <w:p w:rsidR="00CF3096" w:rsidRPr="00CF3096" w:rsidRDefault="00CF3096" w:rsidP="00E45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lang w:val="uk-UA"/>
        </w:rPr>
      </w:pPr>
      <w:r>
        <w:rPr>
          <w:color w:val="000000"/>
          <w:sz w:val="28"/>
          <w:lang w:val="uk-UA"/>
        </w:rPr>
        <w:t>На проведену роботу витрачено 18 тис. грн..</w:t>
      </w:r>
    </w:p>
    <w:p w:rsidR="00797A47" w:rsidRDefault="00797A47" w:rsidP="004F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A784A" w:rsidRPr="00DF18DB" w:rsidRDefault="00DF18DB" w:rsidP="004F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lang w:val="uk-UA"/>
        </w:rPr>
      </w:pPr>
      <w:r w:rsidRPr="00DF18DB">
        <w:rPr>
          <w:b/>
          <w:sz w:val="28"/>
          <w:szCs w:val="28"/>
          <w:lang w:val="uk-UA"/>
        </w:rPr>
        <w:t xml:space="preserve">ХІІ. </w:t>
      </w:r>
      <w:r w:rsidRPr="00DF18DB">
        <w:rPr>
          <w:b/>
          <w:color w:val="000000"/>
          <w:sz w:val="28"/>
          <w:szCs w:val="28"/>
          <w:lang w:val="uk-UA"/>
        </w:rPr>
        <w:t>ПРОЄКТ РОЗВИТКУ ВПУ № 22 М. САРНИ</w:t>
      </w:r>
    </w:p>
    <w:p w:rsidR="00797A47" w:rsidRDefault="00797A47" w:rsidP="00363E1E">
      <w:pPr>
        <w:spacing w:line="360" w:lineRule="auto"/>
        <w:jc w:val="center"/>
        <w:rPr>
          <w:b/>
          <w:sz w:val="28"/>
          <w:szCs w:val="28"/>
          <w:lang w:val="uk-UA"/>
        </w:rPr>
      </w:pPr>
    </w:p>
    <w:p w:rsidR="00363E1E" w:rsidRPr="00F01CF9" w:rsidRDefault="00363E1E" w:rsidP="00363E1E">
      <w:pPr>
        <w:spacing w:line="360" w:lineRule="auto"/>
        <w:jc w:val="center"/>
        <w:rPr>
          <w:b/>
          <w:sz w:val="28"/>
          <w:szCs w:val="28"/>
          <w:lang w:val="uk-UA"/>
        </w:rPr>
      </w:pPr>
      <w:r w:rsidRPr="00F01CF9">
        <w:rPr>
          <w:b/>
          <w:sz w:val="28"/>
          <w:szCs w:val="28"/>
          <w:lang w:val="uk-UA"/>
        </w:rPr>
        <w:t>Майбутні т</w:t>
      </w:r>
      <w:r w:rsidR="00394466">
        <w:rPr>
          <w:b/>
          <w:sz w:val="28"/>
          <w:szCs w:val="28"/>
          <w:lang w:val="uk-UA"/>
        </w:rPr>
        <w:t>енденції розвитку закладу у 2021 – 2023</w:t>
      </w:r>
      <w:r w:rsidRPr="00F01CF9">
        <w:rPr>
          <w:b/>
          <w:sz w:val="28"/>
          <w:szCs w:val="28"/>
          <w:lang w:val="uk-UA"/>
        </w:rPr>
        <w:t xml:space="preserve"> рр.</w:t>
      </w:r>
    </w:p>
    <w:p w:rsidR="003E6E58" w:rsidRPr="00711758" w:rsidRDefault="00394466" w:rsidP="00981266">
      <w:pPr>
        <w:pStyle w:val="a3"/>
        <w:numPr>
          <w:ilvl w:val="0"/>
          <w:numId w:val="11"/>
        </w:numPr>
        <w:tabs>
          <w:tab w:val="clear" w:pos="720"/>
          <w:tab w:val="num" w:pos="-426"/>
          <w:tab w:val="num" w:pos="-142"/>
        </w:tabs>
        <w:spacing w:line="360" w:lineRule="auto"/>
        <w:ind w:left="0" w:firstLine="567"/>
        <w:jc w:val="both"/>
        <w:rPr>
          <w:bCs/>
          <w:sz w:val="28"/>
          <w:szCs w:val="28"/>
          <w:lang w:val="uk-UA"/>
        </w:rPr>
      </w:pPr>
      <w:r>
        <w:rPr>
          <w:b/>
          <w:bCs/>
          <w:sz w:val="28"/>
          <w:szCs w:val="28"/>
          <w:lang w:val="uk-UA"/>
        </w:rPr>
        <w:t>продовження роботи  робочої</w:t>
      </w:r>
      <w:r w:rsidR="003E6E58" w:rsidRPr="00711758">
        <w:rPr>
          <w:b/>
          <w:bCs/>
          <w:sz w:val="28"/>
          <w:szCs w:val="28"/>
          <w:lang w:val="uk-UA"/>
        </w:rPr>
        <w:t xml:space="preserve">  </w:t>
      </w:r>
      <w:r>
        <w:rPr>
          <w:bCs/>
          <w:sz w:val="28"/>
          <w:szCs w:val="28"/>
          <w:lang w:val="uk-UA"/>
        </w:rPr>
        <w:t>групи</w:t>
      </w:r>
      <w:r w:rsidR="003E6E58" w:rsidRPr="00711758">
        <w:rPr>
          <w:bCs/>
          <w:sz w:val="28"/>
          <w:szCs w:val="28"/>
          <w:lang w:val="uk-UA"/>
        </w:rPr>
        <w:t xml:space="preserve"> по </w:t>
      </w:r>
      <w:r>
        <w:rPr>
          <w:bCs/>
          <w:sz w:val="28"/>
          <w:szCs w:val="28"/>
          <w:lang w:val="uk-UA"/>
        </w:rPr>
        <w:t>впровадженню</w:t>
      </w:r>
      <w:r w:rsidR="003E6E58" w:rsidRPr="00711758">
        <w:rPr>
          <w:bCs/>
          <w:sz w:val="28"/>
          <w:szCs w:val="28"/>
          <w:lang w:val="uk-UA"/>
        </w:rPr>
        <w:t xml:space="preserve">  Стратегії розвитку ВПУ№</w:t>
      </w:r>
      <w:r>
        <w:rPr>
          <w:bCs/>
          <w:sz w:val="28"/>
          <w:szCs w:val="28"/>
          <w:lang w:val="uk-UA"/>
        </w:rPr>
        <w:t xml:space="preserve"> </w:t>
      </w:r>
      <w:r w:rsidR="003E6E58" w:rsidRPr="00711758">
        <w:rPr>
          <w:bCs/>
          <w:sz w:val="28"/>
          <w:szCs w:val="28"/>
          <w:lang w:val="uk-UA"/>
        </w:rPr>
        <w:t>2</w:t>
      </w:r>
      <w:r>
        <w:rPr>
          <w:bCs/>
          <w:sz w:val="28"/>
          <w:szCs w:val="28"/>
          <w:lang w:val="uk-UA"/>
        </w:rPr>
        <w:t>2 м. Сарни  на період 2021-2027</w:t>
      </w:r>
      <w:r w:rsidR="003E6E58" w:rsidRPr="00711758">
        <w:rPr>
          <w:bCs/>
          <w:sz w:val="28"/>
          <w:szCs w:val="28"/>
          <w:lang w:val="uk-UA"/>
        </w:rPr>
        <w:t>;</w:t>
      </w:r>
    </w:p>
    <w:p w:rsidR="003E6E58" w:rsidRPr="00711758" w:rsidRDefault="00394466" w:rsidP="00981266">
      <w:pPr>
        <w:pStyle w:val="a3"/>
        <w:numPr>
          <w:ilvl w:val="0"/>
          <w:numId w:val="11"/>
        </w:numPr>
        <w:tabs>
          <w:tab w:val="clear" w:pos="720"/>
          <w:tab w:val="num" w:pos="-142"/>
        </w:tabs>
        <w:spacing w:line="360" w:lineRule="auto"/>
        <w:ind w:left="0" w:firstLine="567"/>
        <w:jc w:val="both"/>
        <w:rPr>
          <w:bCs/>
          <w:sz w:val="28"/>
          <w:szCs w:val="28"/>
          <w:lang w:val="uk-UA"/>
        </w:rPr>
      </w:pPr>
      <w:r>
        <w:rPr>
          <w:b/>
          <w:bCs/>
          <w:sz w:val="28"/>
          <w:szCs w:val="28"/>
          <w:lang w:val="uk-UA"/>
        </w:rPr>
        <w:t>впровадження</w:t>
      </w:r>
      <w:r w:rsidR="003E6E58" w:rsidRPr="00711758">
        <w:rPr>
          <w:b/>
          <w:bCs/>
          <w:sz w:val="28"/>
          <w:szCs w:val="28"/>
          <w:lang w:val="uk-UA"/>
        </w:rPr>
        <w:t xml:space="preserve">  Програми  розвитку </w:t>
      </w:r>
      <w:r w:rsidR="003E6E58">
        <w:rPr>
          <w:bCs/>
          <w:sz w:val="28"/>
          <w:szCs w:val="28"/>
          <w:lang w:val="uk-UA"/>
        </w:rPr>
        <w:t>професійної (</w:t>
      </w:r>
      <w:r w:rsidR="003E6E58" w:rsidRPr="00711758">
        <w:rPr>
          <w:bCs/>
          <w:sz w:val="28"/>
          <w:szCs w:val="28"/>
          <w:lang w:val="uk-UA"/>
        </w:rPr>
        <w:t xml:space="preserve">професійно - технічної) освіти    громади  міста  Сарни  на 2021-2025; </w:t>
      </w:r>
    </w:p>
    <w:p w:rsidR="003E6E58" w:rsidRDefault="003E6E58" w:rsidP="00981266">
      <w:pPr>
        <w:pStyle w:val="a3"/>
        <w:numPr>
          <w:ilvl w:val="0"/>
          <w:numId w:val="11"/>
        </w:numPr>
        <w:tabs>
          <w:tab w:val="clear" w:pos="720"/>
          <w:tab w:val="num" w:pos="-851"/>
          <w:tab w:val="num" w:pos="-142"/>
        </w:tabs>
        <w:spacing w:line="360" w:lineRule="auto"/>
        <w:ind w:left="0" w:firstLine="567"/>
        <w:jc w:val="both"/>
        <w:rPr>
          <w:bCs/>
          <w:sz w:val="28"/>
          <w:szCs w:val="28"/>
          <w:lang w:val="uk-UA"/>
        </w:rPr>
      </w:pPr>
      <w:r w:rsidRPr="00711758">
        <w:rPr>
          <w:b/>
          <w:bCs/>
          <w:sz w:val="28"/>
          <w:szCs w:val="28"/>
          <w:lang w:val="uk-UA"/>
        </w:rPr>
        <w:t xml:space="preserve">створення  НПЦ   </w:t>
      </w:r>
      <w:r w:rsidRPr="00711758">
        <w:rPr>
          <w:bCs/>
          <w:sz w:val="28"/>
          <w:szCs w:val="28"/>
          <w:lang w:val="uk-UA"/>
        </w:rPr>
        <w:t xml:space="preserve">«Центр  ресторанного обслуговування» збільшить контингент здобувачів освіти із 150 до 210 осіб та  обсяг підготовки </w:t>
      </w:r>
      <w:r w:rsidRPr="00711758">
        <w:rPr>
          <w:bCs/>
          <w:sz w:val="28"/>
          <w:szCs w:val="28"/>
          <w:lang w:val="uk-UA"/>
        </w:rPr>
        <w:lastRenderedPageBreak/>
        <w:t xml:space="preserve">незайнятого населення, підвищення кваліфікації, </w:t>
      </w:r>
      <w:r w:rsidR="00394466">
        <w:rPr>
          <w:bCs/>
          <w:sz w:val="28"/>
          <w:szCs w:val="28"/>
          <w:lang w:val="uk-UA"/>
        </w:rPr>
        <w:t>перепідготовки із 30 до 90 осіб;</w:t>
      </w:r>
    </w:p>
    <w:p w:rsidR="00912D09" w:rsidRPr="00912D09" w:rsidRDefault="00912D09" w:rsidP="00981266">
      <w:pPr>
        <w:pStyle w:val="a3"/>
        <w:numPr>
          <w:ilvl w:val="0"/>
          <w:numId w:val="11"/>
        </w:numPr>
        <w:tabs>
          <w:tab w:val="clear" w:pos="720"/>
          <w:tab w:val="num" w:pos="-851"/>
          <w:tab w:val="num" w:pos="-142"/>
        </w:tabs>
        <w:spacing w:line="360" w:lineRule="auto"/>
        <w:ind w:left="0" w:firstLine="567"/>
        <w:jc w:val="both"/>
        <w:rPr>
          <w:bCs/>
          <w:sz w:val="28"/>
          <w:szCs w:val="28"/>
          <w:lang w:val="uk-UA"/>
        </w:rPr>
      </w:pPr>
      <w:r>
        <w:rPr>
          <w:b/>
          <w:bCs/>
          <w:sz w:val="28"/>
          <w:szCs w:val="28"/>
          <w:lang w:val="uk-UA"/>
        </w:rPr>
        <w:t xml:space="preserve">створення </w:t>
      </w:r>
      <w:r w:rsidRPr="00912D09">
        <w:rPr>
          <w:bCs/>
          <w:sz w:val="28"/>
          <w:szCs w:val="28"/>
          <w:lang w:val="uk-UA"/>
        </w:rPr>
        <w:t xml:space="preserve">«Центру  професійної досконалості» для підготовки фахівців з професії «Машиніст дорожньо </w:t>
      </w:r>
      <w:r>
        <w:rPr>
          <w:bCs/>
          <w:sz w:val="28"/>
          <w:szCs w:val="28"/>
          <w:lang w:val="uk-UA"/>
        </w:rPr>
        <w:t xml:space="preserve">- </w:t>
      </w:r>
      <w:r w:rsidRPr="00912D09">
        <w:rPr>
          <w:bCs/>
          <w:sz w:val="28"/>
          <w:szCs w:val="28"/>
          <w:lang w:val="uk-UA"/>
        </w:rPr>
        <w:t>будівельних машин»</w:t>
      </w:r>
      <w:r w:rsidR="009B60E7">
        <w:rPr>
          <w:bCs/>
          <w:sz w:val="28"/>
          <w:szCs w:val="28"/>
          <w:lang w:val="uk-UA"/>
        </w:rPr>
        <w:t xml:space="preserve"> </w:t>
      </w:r>
      <w:r w:rsidR="009B60E7" w:rsidRPr="00711758">
        <w:rPr>
          <w:bCs/>
          <w:sz w:val="28"/>
          <w:szCs w:val="28"/>
          <w:lang w:val="uk-UA"/>
        </w:rPr>
        <w:t xml:space="preserve">збільшить контингент здобувачів освіти із </w:t>
      </w:r>
      <w:r w:rsidR="009B60E7">
        <w:rPr>
          <w:bCs/>
          <w:sz w:val="28"/>
          <w:szCs w:val="28"/>
          <w:lang w:val="uk-UA"/>
        </w:rPr>
        <w:t>115 до 170 осіб;</w:t>
      </w:r>
    </w:p>
    <w:p w:rsidR="003E6E58" w:rsidRDefault="003E6E58" w:rsidP="00981266">
      <w:pPr>
        <w:pStyle w:val="a3"/>
        <w:numPr>
          <w:ilvl w:val="0"/>
          <w:numId w:val="11"/>
        </w:numPr>
        <w:tabs>
          <w:tab w:val="clear" w:pos="720"/>
          <w:tab w:val="num" w:pos="-567"/>
          <w:tab w:val="num" w:pos="-142"/>
        </w:tabs>
        <w:spacing w:line="360" w:lineRule="auto"/>
        <w:ind w:left="0" w:firstLine="567"/>
        <w:jc w:val="both"/>
        <w:rPr>
          <w:bCs/>
          <w:sz w:val="28"/>
          <w:szCs w:val="28"/>
          <w:lang w:val="uk-UA"/>
        </w:rPr>
      </w:pPr>
      <w:r w:rsidRPr="00711758">
        <w:rPr>
          <w:bCs/>
          <w:sz w:val="28"/>
          <w:szCs w:val="28"/>
          <w:lang w:val="uk-UA"/>
        </w:rPr>
        <w:t xml:space="preserve"> </w:t>
      </w:r>
      <w:r w:rsidRPr="00394466">
        <w:rPr>
          <w:b/>
          <w:bCs/>
          <w:sz w:val="28"/>
          <w:szCs w:val="28"/>
          <w:lang w:val="uk-UA"/>
        </w:rPr>
        <w:t>створення НПЦ</w:t>
      </w:r>
      <w:r w:rsidRPr="00711758">
        <w:rPr>
          <w:bCs/>
          <w:sz w:val="28"/>
          <w:szCs w:val="28"/>
          <w:lang w:val="uk-UA"/>
        </w:rPr>
        <w:t xml:space="preserve"> «</w:t>
      </w:r>
      <w:r w:rsidR="00394466">
        <w:rPr>
          <w:bCs/>
          <w:sz w:val="28"/>
          <w:szCs w:val="28"/>
          <w:lang w:val="uk-UA"/>
        </w:rPr>
        <w:t>Центр технології термомодернізації будівель</w:t>
      </w:r>
      <w:r w:rsidRPr="00711758">
        <w:rPr>
          <w:bCs/>
          <w:sz w:val="28"/>
          <w:szCs w:val="28"/>
          <w:lang w:val="uk-UA"/>
        </w:rPr>
        <w:t>» збільшить кон</w:t>
      </w:r>
      <w:r w:rsidR="009B60E7">
        <w:rPr>
          <w:bCs/>
          <w:sz w:val="28"/>
          <w:szCs w:val="28"/>
          <w:lang w:val="uk-UA"/>
        </w:rPr>
        <w:t>тингент  за професією загальнодержавного значення «Монтажник систем утеплення будівель» із  55 до 85</w:t>
      </w:r>
      <w:r w:rsidRPr="00711758">
        <w:rPr>
          <w:bCs/>
          <w:sz w:val="28"/>
          <w:szCs w:val="28"/>
          <w:lang w:val="uk-UA"/>
        </w:rPr>
        <w:t xml:space="preserve"> осіб</w:t>
      </w:r>
      <w:r w:rsidR="00394466">
        <w:rPr>
          <w:bCs/>
          <w:sz w:val="28"/>
          <w:szCs w:val="28"/>
          <w:lang w:val="uk-UA"/>
        </w:rPr>
        <w:t>;</w:t>
      </w:r>
    </w:p>
    <w:p w:rsidR="00076C9F" w:rsidRPr="00394466" w:rsidRDefault="00394466" w:rsidP="00981266">
      <w:pPr>
        <w:pStyle w:val="a3"/>
        <w:numPr>
          <w:ilvl w:val="0"/>
          <w:numId w:val="11"/>
        </w:numPr>
        <w:tabs>
          <w:tab w:val="clear" w:pos="720"/>
          <w:tab w:val="num" w:pos="-567"/>
          <w:tab w:val="num" w:pos="-142"/>
        </w:tabs>
        <w:spacing w:line="360" w:lineRule="auto"/>
        <w:ind w:left="0" w:firstLine="567"/>
        <w:jc w:val="both"/>
        <w:rPr>
          <w:bCs/>
          <w:sz w:val="28"/>
          <w:szCs w:val="28"/>
        </w:rPr>
      </w:pPr>
      <w:r w:rsidRPr="00394466">
        <w:rPr>
          <w:b/>
          <w:bCs/>
          <w:sz w:val="28"/>
          <w:szCs w:val="28"/>
          <w:lang w:val="uk-UA"/>
        </w:rPr>
        <w:t>р</w:t>
      </w:r>
      <w:r w:rsidR="00861FC5" w:rsidRPr="00394466">
        <w:rPr>
          <w:b/>
          <w:bCs/>
          <w:sz w:val="28"/>
          <w:szCs w:val="28"/>
          <w:lang w:val="uk-UA"/>
        </w:rPr>
        <w:t>озширити</w:t>
      </w:r>
      <w:r w:rsidR="00861FC5" w:rsidRPr="00394466">
        <w:rPr>
          <w:bCs/>
          <w:sz w:val="28"/>
          <w:szCs w:val="28"/>
          <w:lang w:val="uk-UA"/>
        </w:rPr>
        <w:t xml:space="preserve"> асортимент випуску продукції у навчальних майстернях закладу та надання послуг населенню за рахунок навчально-виробничої діяльності:</w:t>
      </w:r>
      <w:r>
        <w:rPr>
          <w:bCs/>
          <w:sz w:val="28"/>
          <w:szCs w:val="28"/>
          <w:lang w:val="uk-UA"/>
        </w:rPr>
        <w:t xml:space="preserve">  будівельних, автотранспортних</w:t>
      </w:r>
      <w:r w:rsidR="00861FC5" w:rsidRPr="00394466">
        <w:rPr>
          <w:bCs/>
          <w:sz w:val="28"/>
          <w:szCs w:val="28"/>
          <w:lang w:val="uk-UA"/>
        </w:rPr>
        <w:t>, сфер</w:t>
      </w:r>
      <w:r>
        <w:rPr>
          <w:bCs/>
          <w:sz w:val="28"/>
          <w:szCs w:val="28"/>
          <w:lang w:val="uk-UA"/>
        </w:rPr>
        <w:t>и обслуговування – перукарських, галузі харчування;</w:t>
      </w:r>
      <w:r w:rsidR="00861FC5" w:rsidRPr="00394466">
        <w:rPr>
          <w:bCs/>
          <w:sz w:val="28"/>
          <w:szCs w:val="28"/>
        </w:rPr>
        <w:t xml:space="preserve"> </w:t>
      </w:r>
    </w:p>
    <w:p w:rsidR="00076C9F" w:rsidRPr="00394466" w:rsidRDefault="00394466" w:rsidP="00981266">
      <w:pPr>
        <w:pStyle w:val="a3"/>
        <w:numPr>
          <w:ilvl w:val="0"/>
          <w:numId w:val="11"/>
        </w:numPr>
        <w:tabs>
          <w:tab w:val="clear" w:pos="720"/>
          <w:tab w:val="num" w:pos="-567"/>
          <w:tab w:val="num" w:pos="-142"/>
        </w:tabs>
        <w:spacing w:line="360" w:lineRule="auto"/>
        <w:ind w:left="0" w:firstLine="360"/>
        <w:jc w:val="both"/>
        <w:rPr>
          <w:bCs/>
          <w:sz w:val="28"/>
          <w:szCs w:val="28"/>
        </w:rPr>
      </w:pPr>
      <w:r w:rsidRPr="003A586B">
        <w:rPr>
          <w:b/>
          <w:bCs/>
          <w:sz w:val="28"/>
          <w:szCs w:val="28"/>
          <w:lang w:val="uk-UA"/>
        </w:rPr>
        <w:t>п</w:t>
      </w:r>
      <w:r w:rsidR="00861FC5" w:rsidRPr="003A586B">
        <w:rPr>
          <w:b/>
          <w:bCs/>
          <w:sz w:val="28"/>
          <w:szCs w:val="28"/>
          <w:lang w:val="uk-UA"/>
        </w:rPr>
        <w:t>родовжити</w:t>
      </w:r>
      <w:r w:rsidR="00861FC5" w:rsidRPr="00394466">
        <w:rPr>
          <w:bCs/>
          <w:sz w:val="28"/>
          <w:szCs w:val="28"/>
          <w:lang w:val="uk-UA"/>
        </w:rPr>
        <w:t xml:space="preserve"> співпрацю із Державною службою зайнятості щодо розширення переліку професій та видів  підготовки  для навчання дорослого населення</w:t>
      </w:r>
      <w:r>
        <w:rPr>
          <w:bCs/>
          <w:sz w:val="28"/>
          <w:szCs w:val="28"/>
          <w:lang w:val="uk-UA"/>
        </w:rPr>
        <w:t>;</w:t>
      </w:r>
      <w:r w:rsidR="00861FC5" w:rsidRPr="00394466">
        <w:rPr>
          <w:bCs/>
          <w:sz w:val="28"/>
          <w:szCs w:val="28"/>
          <w:lang w:val="uk-UA"/>
        </w:rPr>
        <w:t xml:space="preserve"> </w:t>
      </w:r>
    </w:p>
    <w:p w:rsidR="00076C9F" w:rsidRPr="00394466" w:rsidRDefault="00394466" w:rsidP="00981266">
      <w:pPr>
        <w:pStyle w:val="a3"/>
        <w:numPr>
          <w:ilvl w:val="0"/>
          <w:numId w:val="11"/>
        </w:numPr>
        <w:tabs>
          <w:tab w:val="clear" w:pos="720"/>
          <w:tab w:val="num" w:pos="-567"/>
          <w:tab w:val="num" w:pos="-142"/>
        </w:tabs>
        <w:spacing w:line="360" w:lineRule="auto"/>
        <w:ind w:left="0" w:firstLine="360"/>
        <w:jc w:val="both"/>
        <w:rPr>
          <w:bCs/>
          <w:sz w:val="28"/>
          <w:szCs w:val="28"/>
        </w:rPr>
      </w:pPr>
      <w:r w:rsidRPr="003A586B">
        <w:rPr>
          <w:b/>
          <w:bCs/>
          <w:sz w:val="28"/>
          <w:szCs w:val="28"/>
          <w:lang w:val="uk-UA"/>
        </w:rPr>
        <w:t>продовжити</w:t>
      </w:r>
      <w:r>
        <w:rPr>
          <w:bCs/>
          <w:sz w:val="28"/>
          <w:szCs w:val="28"/>
          <w:lang w:val="uk-UA"/>
        </w:rPr>
        <w:t xml:space="preserve"> у</w:t>
      </w:r>
      <w:r w:rsidR="00861FC5" w:rsidRPr="00394466">
        <w:rPr>
          <w:bCs/>
          <w:sz w:val="28"/>
          <w:szCs w:val="28"/>
          <w:lang w:val="uk-UA"/>
        </w:rPr>
        <w:t>часть  в освітніх пр</w:t>
      </w:r>
      <w:r w:rsidR="00233EAF">
        <w:rPr>
          <w:bCs/>
          <w:sz w:val="28"/>
          <w:szCs w:val="28"/>
          <w:lang w:val="uk-UA"/>
        </w:rPr>
        <w:t>оє</w:t>
      </w:r>
      <w:r w:rsidR="00861FC5" w:rsidRPr="00394466">
        <w:rPr>
          <w:bCs/>
          <w:sz w:val="28"/>
          <w:szCs w:val="28"/>
          <w:lang w:val="uk-UA"/>
        </w:rPr>
        <w:t>ктах за  під</w:t>
      </w:r>
      <w:r>
        <w:rPr>
          <w:bCs/>
          <w:sz w:val="28"/>
          <w:szCs w:val="28"/>
          <w:lang w:val="uk-UA"/>
        </w:rPr>
        <w:t>тримки фондів ЄС, державних проєктах міжнародного масштабу;</w:t>
      </w:r>
    </w:p>
    <w:p w:rsidR="00076C9F" w:rsidRPr="00394466" w:rsidRDefault="00394466" w:rsidP="00981266">
      <w:pPr>
        <w:pStyle w:val="a3"/>
        <w:numPr>
          <w:ilvl w:val="0"/>
          <w:numId w:val="11"/>
        </w:numPr>
        <w:tabs>
          <w:tab w:val="clear" w:pos="720"/>
          <w:tab w:val="num" w:pos="-567"/>
          <w:tab w:val="num" w:pos="-142"/>
        </w:tabs>
        <w:spacing w:line="360" w:lineRule="auto"/>
        <w:ind w:left="0" w:firstLine="426"/>
        <w:jc w:val="both"/>
        <w:rPr>
          <w:bCs/>
          <w:sz w:val="28"/>
          <w:szCs w:val="28"/>
          <w:lang w:val="uk-UA"/>
        </w:rPr>
      </w:pPr>
      <w:r w:rsidRPr="003A586B">
        <w:rPr>
          <w:b/>
          <w:bCs/>
          <w:sz w:val="28"/>
          <w:szCs w:val="28"/>
          <w:lang w:val="uk-UA"/>
        </w:rPr>
        <w:t>п</w:t>
      </w:r>
      <w:r w:rsidR="00861FC5" w:rsidRPr="003A586B">
        <w:rPr>
          <w:b/>
          <w:bCs/>
          <w:sz w:val="28"/>
          <w:szCs w:val="28"/>
          <w:lang w:val="uk-UA"/>
        </w:rPr>
        <w:t>родовжити</w:t>
      </w:r>
      <w:r w:rsidR="00861FC5" w:rsidRPr="00394466">
        <w:rPr>
          <w:bCs/>
          <w:sz w:val="28"/>
          <w:szCs w:val="28"/>
          <w:lang w:val="uk-UA"/>
        </w:rPr>
        <w:t xml:space="preserve"> співп</w:t>
      </w:r>
      <w:r>
        <w:rPr>
          <w:bCs/>
          <w:sz w:val="28"/>
          <w:szCs w:val="28"/>
          <w:lang w:val="uk-UA"/>
        </w:rPr>
        <w:t>рацю з будівельними  компаніями</w:t>
      </w:r>
      <w:r w:rsidR="00861FC5" w:rsidRPr="00394466">
        <w:rPr>
          <w:bCs/>
          <w:sz w:val="28"/>
          <w:szCs w:val="28"/>
          <w:lang w:val="uk-UA"/>
        </w:rPr>
        <w:t>: «</w:t>
      </w:r>
      <w:r>
        <w:rPr>
          <w:bCs/>
          <w:sz w:val="28"/>
          <w:szCs w:val="28"/>
          <w:lang w:val="uk-UA"/>
        </w:rPr>
        <w:t>Хенкель Баутехнік (Україна)», «Кнауф Маркетинг»</w:t>
      </w:r>
      <w:r w:rsidR="00861FC5" w:rsidRPr="00394466">
        <w:rPr>
          <w:bCs/>
          <w:sz w:val="28"/>
          <w:szCs w:val="28"/>
          <w:lang w:val="uk-UA"/>
        </w:rPr>
        <w:t>, «Геберіт Сейлз АГ» з впровадження у практику роботи з  здобувачами освіти  н</w:t>
      </w:r>
      <w:r>
        <w:rPr>
          <w:bCs/>
          <w:sz w:val="28"/>
          <w:szCs w:val="28"/>
          <w:lang w:val="uk-UA"/>
        </w:rPr>
        <w:t>овітніх технологій і матеріалів;</w:t>
      </w:r>
      <w:r w:rsidR="00861FC5" w:rsidRPr="00394466">
        <w:rPr>
          <w:bCs/>
          <w:sz w:val="28"/>
          <w:szCs w:val="28"/>
          <w:lang w:val="uk-UA"/>
        </w:rPr>
        <w:t xml:space="preserve"> </w:t>
      </w:r>
    </w:p>
    <w:p w:rsidR="00076C9F" w:rsidRPr="00394466" w:rsidRDefault="00394466" w:rsidP="00981266">
      <w:pPr>
        <w:pStyle w:val="a3"/>
        <w:numPr>
          <w:ilvl w:val="0"/>
          <w:numId w:val="11"/>
        </w:numPr>
        <w:tabs>
          <w:tab w:val="clear" w:pos="720"/>
          <w:tab w:val="num" w:pos="-567"/>
          <w:tab w:val="num" w:pos="-142"/>
        </w:tabs>
        <w:spacing w:line="360" w:lineRule="auto"/>
        <w:ind w:left="0" w:firstLine="567"/>
        <w:jc w:val="both"/>
        <w:rPr>
          <w:bCs/>
          <w:sz w:val="28"/>
          <w:szCs w:val="28"/>
          <w:lang w:val="uk-UA"/>
        </w:rPr>
      </w:pPr>
      <w:r>
        <w:rPr>
          <w:bCs/>
          <w:sz w:val="28"/>
          <w:szCs w:val="28"/>
          <w:lang w:val="uk-UA"/>
        </w:rPr>
        <w:t xml:space="preserve"> </w:t>
      </w:r>
      <w:r w:rsidRPr="003A586B">
        <w:rPr>
          <w:b/>
          <w:bCs/>
          <w:sz w:val="28"/>
          <w:szCs w:val="28"/>
          <w:lang w:val="uk-UA"/>
        </w:rPr>
        <w:t>п</w:t>
      </w:r>
      <w:r w:rsidR="00861FC5" w:rsidRPr="003A586B">
        <w:rPr>
          <w:b/>
          <w:bCs/>
          <w:sz w:val="28"/>
          <w:szCs w:val="28"/>
          <w:lang w:val="uk-UA"/>
        </w:rPr>
        <w:t>родовжити</w:t>
      </w:r>
      <w:r w:rsidR="00861FC5" w:rsidRPr="00394466">
        <w:rPr>
          <w:bCs/>
          <w:sz w:val="28"/>
          <w:szCs w:val="28"/>
          <w:lang w:val="uk-UA"/>
        </w:rPr>
        <w:t xml:space="preserve"> співпрацю з роботодавцями у зміцненні матеріально-технічної бази виробничих приміщень, наданні робочих місць для проходження здобувачами освіти  виробничої практики</w:t>
      </w:r>
      <w:r>
        <w:rPr>
          <w:bCs/>
          <w:sz w:val="28"/>
          <w:szCs w:val="28"/>
          <w:lang w:val="uk-UA"/>
        </w:rPr>
        <w:t xml:space="preserve"> та подальшого працевлаштування;</w:t>
      </w:r>
      <w:r w:rsidR="00861FC5" w:rsidRPr="00394466">
        <w:rPr>
          <w:bCs/>
          <w:sz w:val="28"/>
          <w:szCs w:val="28"/>
          <w:lang w:val="uk-UA"/>
        </w:rPr>
        <w:t xml:space="preserve"> </w:t>
      </w:r>
    </w:p>
    <w:p w:rsidR="00394466" w:rsidRPr="00233EAF" w:rsidRDefault="00394466" w:rsidP="00981266">
      <w:pPr>
        <w:pStyle w:val="a3"/>
        <w:numPr>
          <w:ilvl w:val="0"/>
          <w:numId w:val="11"/>
        </w:numPr>
        <w:tabs>
          <w:tab w:val="clear" w:pos="720"/>
          <w:tab w:val="num" w:pos="-567"/>
          <w:tab w:val="num" w:pos="-142"/>
        </w:tabs>
        <w:spacing w:line="360" w:lineRule="auto"/>
        <w:ind w:left="0" w:firstLine="567"/>
        <w:jc w:val="both"/>
        <w:rPr>
          <w:bCs/>
          <w:sz w:val="28"/>
          <w:szCs w:val="28"/>
        </w:rPr>
      </w:pPr>
      <w:r w:rsidRPr="00912D09">
        <w:rPr>
          <w:bCs/>
          <w:sz w:val="28"/>
          <w:szCs w:val="28"/>
          <w:lang w:val="uk-UA"/>
        </w:rPr>
        <w:t xml:space="preserve"> </w:t>
      </w:r>
      <w:r w:rsidRPr="00912D09">
        <w:rPr>
          <w:b/>
          <w:bCs/>
          <w:sz w:val="28"/>
          <w:szCs w:val="28"/>
          <w:lang w:val="uk-UA"/>
        </w:rPr>
        <w:t>п</w:t>
      </w:r>
      <w:r w:rsidR="00861FC5" w:rsidRPr="00912D09">
        <w:rPr>
          <w:b/>
          <w:bCs/>
          <w:sz w:val="28"/>
          <w:szCs w:val="28"/>
          <w:lang w:val="uk-UA"/>
        </w:rPr>
        <w:t>родовжити</w:t>
      </w:r>
      <w:r w:rsidR="00861FC5" w:rsidRPr="00912D09">
        <w:rPr>
          <w:bCs/>
          <w:sz w:val="28"/>
          <w:szCs w:val="28"/>
          <w:lang w:val="uk-UA"/>
        </w:rPr>
        <w:t xml:space="preserve">  запровадження елементів дуальних форм  навчання з професій  будівельного  напряму  та автомобільного транспорту</w:t>
      </w:r>
      <w:r w:rsidR="00233EAF">
        <w:rPr>
          <w:bCs/>
          <w:sz w:val="28"/>
          <w:szCs w:val="28"/>
          <w:lang w:val="uk-UA"/>
        </w:rPr>
        <w:t>.</w:t>
      </w:r>
    </w:p>
    <w:p w:rsidR="00233EAF" w:rsidRDefault="00233EAF" w:rsidP="00233EAF">
      <w:pPr>
        <w:pStyle w:val="a3"/>
        <w:tabs>
          <w:tab w:val="num" w:pos="720"/>
        </w:tabs>
        <w:spacing w:line="360" w:lineRule="auto"/>
        <w:jc w:val="both"/>
        <w:rPr>
          <w:bCs/>
          <w:sz w:val="28"/>
          <w:szCs w:val="28"/>
          <w:lang w:val="uk-UA"/>
        </w:rPr>
      </w:pPr>
    </w:p>
    <w:p w:rsidR="00233EAF" w:rsidRDefault="00233EAF" w:rsidP="00233EAF">
      <w:pPr>
        <w:pStyle w:val="a3"/>
        <w:tabs>
          <w:tab w:val="num" w:pos="720"/>
        </w:tabs>
        <w:spacing w:line="360" w:lineRule="auto"/>
        <w:jc w:val="both"/>
        <w:rPr>
          <w:bCs/>
          <w:sz w:val="28"/>
          <w:szCs w:val="28"/>
          <w:lang w:val="uk-UA"/>
        </w:rPr>
      </w:pPr>
    </w:p>
    <w:p w:rsidR="00233EAF" w:rsidRDefault="00233EAF" w:rsidP="00233EAF">
      <w:pPr>
        <w:pStyle w:val="a3"/>
        <w:tabs>
          <w:tab w:val="num" w:pos="720"/>
        </w:tabs>
        <w:spacing w:line="360" w:lineRule="auto"/>
        <w:jc w:val="both"/>
        <w:rPr>
          <w:bCs/>
          <w:sz w:val="28"/>
          <w:szCs w:val="28"/>
          <w:lang w:val="uk-UA"/>
        </w:rPr>
      </w:pPr>
    </w:p>
    <w:p w:rsidR="00233EAF" w:rsidRDefault="00233EAF" w:rsidP="00233EAF">
      <w:pPr>
        <w:pStyle w:val="a3"/>
        <w:tabs>
          <w:tab w:val="num" w:pos="720"/>
        </w:tabs>
        <w:spacing w:line="360" w:lineRule="auto"/>
        <w:jc w:val="both"/>
        <w:rPr>
          <w:bCs/>
          <w:sz w:val="28"/>
          <w:szCs w:val="28"/>
          <w:lang w:val="uk-UA"/>
        </w:rPr>
      </w:pPr>
    </w:p>
    <w:p w:rsidR="00233EAF" w:rsidRDefault="00233EAF" w:rsidP="00233EAF">
      <w:pPr>
        <w:pStyle w:val="a3"/>
        <w:tabs>
          <w:tab w:val="num" w:pos="720"/>
        </w:tabs>
        <w:spacing w:line="360" w:lineRule="auto"/>
        <w:jc w:val="both"/>
        <w:rPr>
          <w:bCs/>
          <w:sz w:val="28"/>
          <w:szCs w:val="28"/>
          <w:lang w:val="uk-UA"/>
        </w:rPr>
      </w:pPr>
    </w:p>
    <w:p w:rsidR="00233EAF" w:rsidRDefault="00233EAF" w:rsidP="00233EAF">
      <w:pPr>
        <w:pStyle w:val="a3"/>
        <w:tabs>
          <w:tab w:val="num" w:pos="720"/>
        </w:tabs>
        <w:spacing w:line="360" w:lineRule="auto"/>
        <w:jc w:val="both"/>
        <w:rPr>
          <w:bCs/>
          <w:sz w:val="28"/>
          <w:szCs w:val="28"/>
          <w:lang w:val="uk-UA"/>
        </w:rPr>
      </w:pPr>
    </w:p>
    <w:p w:rsidR="00233EAF" w:rsidRDefault="00233EAF" w:rsidP="00233EAF">
      <w:pPr>
        <w:pStyle w:val="a3"/>
        <w:tabs>
          <w:tab w:val="num" w:pos="720"/>
        </w:tabs>
        <w:spacing w:line="360" w:lineRule="auto"/>
        <w:jc w:val="both"/>
        <w:rPr>
          <w:bCs/>
          <w:sz w:val="28"/>
          <w:szCs w:val="28"/>
          <w:lang w:val="uk-UA"/>
        </w:rPr>
      </w:pPr>
    </w:p>
    <w:p w:rsidR="00233EAF" w:rsidRPr="00233EAF" w:rsidRDefault="00233EAF" w:rsidP="00233EAF">
      <w:pPr>
        <w:pStyle w:val="a3"/>
        <w:tabs>
          <w:tab w:val="num" w:pos="720"/>
        </w:tabs>
        <w:spacing w:line="360" w:lineRule="auto"/>
        <w:jc w:val="center"/>
        <w:rPr>
          <w:b/>
          <w:bCs/>
          <w:sz w:val="28"/>
          <w:szCs w:val="28"/>
          <w:lang w:val="uk-UA"/>
        </w:rPr>
      </w:pPr>
      <w:r w:rsidRPr="00233EAF">
        <w:rPr>
          <w:b/>
          <w:bCs/>
          <w:sz w:val="28"/>
          <w:szCs w:val="28"/>
          <w:lang w:val="uk-UA"/>
        </w:rPr>
        <w:t>Проєкт рішення</w:t>
      </w:r>
    </w:p>
    <w:p w:rsidR="008554FC" w:rsidRPr="009A22D1" w:rsidRDefault="008554FC" w:rsidP="009A22D1">
      <w:pPr>
        <w:pStyle w:val="af0"/>
        <w:spacing w:line="360" w:lineRule="auto"/>
        <w:jc w:val="both"/>
        <w:rPr>
          <w:sz w:val="28"/>
          <w:szCs w:val="28"/>
          <w:lang w:val="uk-UA"/>
        </w:rPr>
      </w:pPr>
      <w:r w:rsidRPr="009A22D1">
        <w:rPr>
          <w:b/>
          <w:sz w:val="28"/>
          <w:szCs w:val="28"/>
          <w:lang w:val="uk-UA"/>
        </w:rPr>
        <w:t>1</w:t>
      </w:r>
      <w:r w:rsidRPr="009A22D1">
        <w:rPr>
          <w:sz w:val="28"/>
          <w:szCs w:val="28"/>
          <w:lang w:val="uk-UA"/>
        </w:rPr>
        <w:t>.Постійно   проводити   профорієнтаційну роботу з випускниками   освітніх  закладів району та області з метою комплектації груп нового  набору на 2022/2023н.рік.</w:t>
      </w:r>
    </w:p>
    <w:p w:rsidR="008554FC" w:rsidRPr="009A22D1" w:rsidRDefault="008554FC" w:rsidP="009A22D1">
      <w:pPr>
        <w:pStyle w:val="af0"/>
        <w:spacing w:line="360" w:lineRule="auto"/>
        <w:jc w:val="right"/>
        <w:rPr>
          <w:sz w:val="28"/>
          <w:szCs w:val="28"/>
          <w:lang w:val="uk-UA"/>
        </w:rPr>
      </w:pPr>
      <w:r w:rsidRPr="009A22D1">
        <w:rPr>
          <w:sz w:val="28"/>
          <w:szCs w:val="28"/>
          <w:lang w:val="uk-UA"/>
        </w:rPr>
        <w:t xml:space="preserve">                                                                  До  01.09 2022</w:t>
      </w:r>
    </w:p>
    <w:p w:rsidR="008554FC" w:rsidRPr="009A22D1" w:rsidRDefault="008554FC" w:rsidP="009A22D1">
      <w:pPr>
        <w:pStyle w:val="af0"/>
        <w:spacing w:line="360" w:lineRule="auto"/>
        <w:jc w:val="both"/>
        <w:rPr>
          <w:sz w:val="28"/>
          <w:szCs w:val="28"/>
          <w:lang w:val="uk-UA"/>
        </w:rPr>
      </w:pPr>
      <w:r w:rsidRPr="009A22D1">
        <w:rPr>
          <w:sz w:val="28"/>
          <w:szCs w:val="28"/>
          <w:lang w:val="uk-UA"/>
        </w:rPr>
        <w:t xml:space="preserve">2.Проводити інформаційно -   консультативні   роботи з випускниками   ІІІ курсу    та їх батьками   щодо участі в  проведенні національно мультипредметного тесту.   </w:t>
      </w:r>
    </w:p>
    <w:p w:rsidR="008554FC" w:rsidRPr="009A22D1" w:rsidRDefault="008554FC" w:rsidP="009A22D1">
      <w:pPr>
        <w:pStyle w:val="af0"/>
        <w:spacing w:line="360" w:lineRule="auto"/>
        <w:jc w:val="right"/>
        <w:rPr>
          <w:sz w:val="28"/>
          <w:szCs w:val="28"/>
          <w:lang w:val="uk-UA"/>
        </w:rPr>
      </w:pPr>
      <w:r w:rsidRPr="009A22D1">
        <w:rPr>
          <w:sz w:val="28"/>
          <w:szCs w:val="28"/>
          <w:lang w:val="uk-UA"/>
        </w:rPr>
        <w:t xml:space="preserve">                                                                             Червень,липень</w:t>
      </w:r>
    </w:p>
    <w:p w:rsidR="008554FC" w:rsidRPr="009A22D1" w:rsidRDefault="008554FC" w:rsidP="009A22D1">
      <w:pPr>
        <w:pStyle w:val="af0"/>
        <w:spacing w:line="360" w:lineRule="auto"/>
        <w:jc w:val="right"/>
        <w:rPr>
          <w:sz w:val="28"/>
          <w:szCs w:val="28"/>
          <w:lang w:val="uk-UA"/>
        </w:rPr>
      </w:pPr>
      <w:r w:rsidRPr="009A22D1">
        <w:rPr>
          <w:sz w:val="28"/>
          <w:szCs w:val="28"/>
          <w:lang w:val="uk-UA"/>
        </w:rPr>
        <w:t xml:space="preserve">                                                                                         серпень2022 </w:t>
      </w:r>
    </w:p>
    <w:p w:rsidR="008554FC" w:rsidRPr="009A22D1" w:rsidRDefault="008554FC" w:rsidP="009A22D1">
      <w:pPr>
        <w:pStyle w:val="af0"/>
        <w:spacing w:line="360" w:lineRule="auto"/>
        <w:jc w:val="both"/>
        <w:rPr>
          <w:sz w:val="28"/>
          <w:szCs w:val="28"/>
          <w:lang w:val="uk-UA"/>
        </w:rPr>
      </w:pPr>
      <w:r w:rsidRPr="009A22D1">
        <w:rPr>
          <w:sz w:val="28"/>
          <w:szCs w:val="28"/>
          <w:lang w:val="uk-UA"/>
        </w:rPr>
        <w:t xml:space="preserve">3.Видати наказ   про  закінчення навчального року.              </w:t>
      </w:r>
    </w:p>
    <w:p w:rsidR="008554FC" w:rsidRPr="009A22D1" w:rsidRDefault="008554FC" w:rsidP="009A22D1">
      <w:pPr>
        <w:pStyle w:val="af0"/>
        <w:spacing w:line="360" w:lineRule="auto"/>
        <w:jc w:val="right"/>
        <w:rPr>
          <w:sz w:val="28"/>
          <w:szCs w:val="28"/>
          <w:lang w:val="uk-UA"/>
        </w:rPr>
      </w:pPr>
      <w:r w:rsidRPr="009A22D1">
        <w:rPr>
          <w:sz w:val="28"/>
          <w:szCs w:val="28"/>
          <w:lang w:val="uk-UA"/>
        </w:rPr>
        <w:t xml:space="preserve">                                                                                              Червень 2022</w:t>
      </w:r>
    </w:p>
    <w:p w:rsidR="008554FC" w:rsidRPr="009A22D1" w:rsidRDefault="008554FC" w:rsidP="009A22D1">
      <w:pPr>
        <w:pStyle w:val="af0"/>
        <w:spacing w:line="360" w:lineRule="auto"/>
        <w:jc w:val="both"/>
        <w:rPr>
          <w:sz w:val="28"/>
          <w:szCs w:val="28"/>
          <w:lang w:val="uk-UA"/>
        </w:rPr>
      </w:pPr>
      <w:r w:rsidRPr="009A22D1">
        <w:rPr>
          <w:sz w:val="28"/>
          <w:szCs w:val="28"/>
          <w:lang w:val="uk-UA"/>
        </w:rPr>
        <w:t>4. Розмістити    інформацію про  організоване закінчення   навчального   року на сайті навчального закладу.</w:t>
      </w:r>
    </w:p>
    <w:p w:rsidR="008554FC" w:rsidRPr="009A22D1" w:rsidRDefault="008554FC" w:rsidP="009A22D1">
      <w:pPr>
        <w:pStyle w:val="af0"/>
        <w:spacing w:line="360" w:lineRule="auto"/>
        <w:jc w:val="right"/>
        <w:rPr>
          <w:sz w:val="28"/>
          <w:szCs w:val="28"/>
          <w:lang w:val="uk-UA"/>
        </w:rPr>
      </w:pPr>
      <w:r w:rsidRPr="009A22D1">
        <w:rPr>
          <w:sz w:val="28"/>
          <w:szCs w:val="28"/>
          <w:lang w:val="uk-UA"/>
        </w:rPr>
        <w:t xml:space="preserve">                                                                                                Червень  2022</w:t>
      </w:r>
    </w:p>
    <w:p w:rsidR="008554FC" w:rsidRPr="009A22D1" w:rsidRDefault="008554FC" w:rsidP="009A22D1">
      <w:pPr>
        <w:pStyle w:val="af0"/>
        <w:spacing w:line="360" w:lineRule="auto"/>
        <w:jc w:val="both"/>
        <w:rPr>
          <w:sz w:val="28"/>
          <w:szCs w:val="28"/>
          <w:lang w:val="uk-UA"/>
        </w:rPr>
      </w:pPr>
      <w:r w:rsidRPr="009A22D1">
        <w:rPr>
          <w:sz w:val="28"/>
          <w:szCs w:val="28"/>
          <w:lang w:val="uk-UA"/>
        </w:rPr>
        <w:t xml:space="preserve">5.Провестит роз’яснювальну роботу з учнями,   батьками  щодо  організації літнього відпочинку здобувачів освіти під час   воєнного  стану .                                                          </w:t>
      </w:r>
    </w:p>
    <w:p w:rsidR="008554FC" w:rsidRPr="009A22D1" w:rsidRDefault="008554FC" w:rsidP="009A22D1">
      <w:pPr>
        <w:pStyle w:val="af0"/>
        <w:spacing w:line="360" w:lineRule="auto"/>
        <w:jc w:val="right"/>
        <w:rPr>
          <w:sz w:val="28"/>
          <w:szCs w:val="28"/>
          <w:lang w:val="uk-UA"/>
        </w:rPr>
      </w:pPr>
      <w:r w:rsidRPr="009A22D1">
        <w:rPr>
          <w:sz w:val="28"/>
          <w:szCs w:val="28"/>
          <w:lang w:val="uk-UA"/>
        </w:rPr>
        <w:t xml:space="preserve"> Червень, липень, серпень 2022</w:t>
      </w:r>
    </w:p>
    <w:p w:rsidR="009A22D1" w:rsidRPr="009A22D1" w:rsidRDefault="008554FC" w:rsidP="009A22D1">
      <w:pPr>
        <w:pStyle w:val="af0"/>
        <w:spacing w:line="360" w:lineRule="auto"/>
        <w:jc w:val="both"/>
        <w:rPr>
          <w:sz w:val="28"/>
          <w:szCs w:val="28"/>
          <w:lang w:val="uk-UA"/>
        </w:rPr>
      </w:pPr>
      <w:r w:rsidRPr="009A22D1">
        <w:rPr>
          <w:sz w:val="28"/>
          <w:szCs w:val="28"/>
          <w:lang w:val="uk-UA"/>
        </w:rPr>
        <w:t xml:space="preserve">6.Здійснювати  </w:t>
      </w:r>
      <w:r w:rsidR="009A22D1" w:rsidRPr="009A22D1">
        <w:rPr>
          <w:sz w:val="28"/>
          <w:szCs w:val="28"/>
          <w:lang w:val="uk-UA"/>
        </w:rPr>
        <w:t>обов’язкові</w:t>
      </w:r>
      <w:r w:rsidRPr="009A22D1">
        <w:rPr>
          <w:sz w:val="28"/>
          <w:szCs w:val="28"/>
          <w:lang w:val="uk-UA"/>
        </w:rPr>
        <w:t xml:space="preserve">   види контролю  з   навчальних  предметів                                                                   </w:t>
      </w:r>
    </w:p>
    <w:p w:rsidR="008554FC" w:rsidRPr="009A22D1" w:rsidRDefault="009A22D1" w:rsidP="009A22D1">
      <w:pPr>
        <w:pStyle w:val="af0"/>
        <w:spacing w:line="360" w:lineRule="auto"/>
        <w:jc w:val="right"/>
        <w:rPr>
          <w:sz w:val="28"/>
          <w:szCs w:val="28"/>
          <w:lang w:val="uk-UA"/>
        </w:rPr>
      </w:pPr>
      <w:r w:rsidRPr="009A22D1">
        <w:rPr>
          <w:sz w:val="28"/>
          <w:szCs w:val="28"/>
          <w:lang w:val="uk-UA"/>
        </w:rPr>
        <w:t>Травень,</w:t>
      </w:r>
      <w:r w:rsidR="008554FC" w:rsidRPr="009A22D1">
        <w:rPr>
          <w:sz w:val="28"/>
          <w:szCs w:val="28"/>
          <w:lang w:val="uk-UA"/>
        </w:rPr>
        <w:t>червень</w:t>
      </w:r>
    </w:p>
    <w:p w:rsidR="009A22D1" w:rsidRPr="009A22D1" w:rsidRDefault="008554FC" w:rsidP="009A22D1">
      <w:pPr>
        <w:pStyle w:val="af0"/>
        <w:spacing w:line="360" w:lineRule="auto"/>
        <w:jc w:val="both"/>
        <w:rPr>
          <w:sz w:val="28"/>
          <w:szCs w:val="28"/>
          <w:lang w:val="uk-UA"/>
        </w:rPr>
      </w:pPr>
      <w:r w:rsidRPr="009A22D1">
        <w:rPr>
          <w:sz w:val="28"/>
          <w:szCs w:val="28"/>
          <w:lang w:val="uk-UA"/>
        </w:rPr>
        <w:t xml:space="preserve">7.Скласти освітні програми   і  навчальні плани  на 2022-2023 н.рік,погодити  його в  установленому порядку.  </w:t>
      </w:r>
    </w:p>
    <w:p w:rsidR="008554FC" w:rsidRPr="009A22D1" w:rsidRDefault="009A22D1" w:rsidP="009A22D1">
      <w:pPr>
        <w:pStyle w:val="af0"/>
        <w:spacing w:line="360" w:lineRule="auto"/>
        <w:jc w:val="right"/>
        <w:rPr>
          <w:sz w:val="28"/>
          <w:szCs w:val="28"/>
          <w:lang w:val="uk-UA"/>
        </w:rPr>
      </w:pPr>
      <w:r w:rsidRPr="009A22D1">
        <w:rPr>
          <w:sz w:val="28"/>
          <w:szCs w:val="28"/>
          <w:lang w:val="uk-UA"/>
        </w:rPr>
        <w:t>Ч</w:t>
      </w:r>
      <w:r w:rsidR="008554FC" w:rsidRPr="009A22D1">
        <w:rPr>
          <w:sz w:val="28"/>
          <w:szCs w:val="28"/>
          <w:lang w:val="uk-UA"/>
        </w:rPr>
        <w:t>ервень</w:t>
      </w:r>
    </w:p>
    <w:p w:rsidR="009A22D1" w:rsidRPr="009A22D1" w:rsidRDefault="008554FC" w:rsidP="009A22D1">
      <w:pPr>
        <w:pStyle w:val="af0"/>
        <w:spacing w:line="360" w:lineRule="auto"/>
        <w:jc w:val="both"/>
        <w:rPr>
          <w:sz w:val="28"/>
          <w:szCs w:val="28"/>
          <w:lang w:val="uk-UA"/>
        </w:rPr>
      </w:pPr>
      <w:r w:rsidRPr="009A22D1">
        <w:rPr>
          <w:sz w:val="28"/>
          <w:szCs w:val="28"/>
          <w:lang w:val="uk-UA"/>
        </w:rPr>
        <w:t>8.Погодити  попереднє</w:t>
      </w:r>
      <w:r w:rsidR="009A22D1" w:rsidRPr="009A22D1">
        <w:rPr>
          <w:sz w:val="28"/>
          <w:szCs w:val="28"/>
          <w:lang w:val="uk-UA"/>
        </w:rPr>
        <w:t xml:space="preserve"> педагогічне</w:t>
      </w:r>
      <w:r w:rsidRPr="009A22D1">
        <w:rPr>
          <w:sz w:val="28"/>
          <w:szCs w:val="28"/>
          <w:lang w:val="uk-UA"/>
        </w:rPr>
        <w:t xml:space="preserve">  навантаження</w:t>
      </w:r>
      <w:r w:rsidR="009A22D1" w:rsidRPr="009A22D1">
        <w:rPr>
          <w:sz w:val="28"/>
          <w:szCs w:val="28"/>
          <w:lang w:val="uk-UA"/>
        </w:rPr>
        <w:t xml:space="preserve"> </w:t>
      </w:r>
      <w:r w:rsidRPr="009A22D1">
        <w:rPr>
          <w:sz w:val="28"/>
          <w:szCs w:val="28"/>
          <w:lang w:val="uk-UA"/>
        </w:rPr>
        <w:t xml:space="preserve">з  </w:t>
      </w:r>
      <w:r w:rsidR="009A22D1" w:rsidRPr="009A22D1">
        <w:rPr>
          <w:sz w:val="28"/>
          <w:szCs w:val="28"/>
          <w:lang w:val="uk-UA"/>
        </w:rPr>
        <w:t>профспілковими комітетами</w:t>
      </w:r>
      <w:r w:rsidRPr="009A22D1">
        <w:rPr>
          <w:sz w:val="28"/>
          <w:szCs w:val="28"/>
          <w:lang w:val="uk-UA"/>
        </w:rPr>
        <w:t xml:space="preserve">.  </w:t>
      </w:r>
    </w:p>
    <w:p w:rsidR="008554FC" w:rsidRPr="009A22D1" w:rsidRDefault="009A22D1" w:rsidP="009A22D1">
      <w:pPr>
        <w:pStyle w:val="af0"/>
        <w:spacing w:line="360" w:lineRule="auto"/>
        <w:jc w:val="right"/>
        <w:rPr>
          <w:sz w:val="28"/>
          <w:szCs w:val="28"/>
          <w:lang w:val="uk-UA"/>
        </w:rPr>
      </w:pPr>
      <w:r w:rsidRPr="009A22D1">
        <w:rPr>
          <w:sz w:val="28"/>
          <w:szCs w:val="28"/>
          <w:lang w:val="uk-UA"/>
        </w:rPr>
        <w:t>Ч</w:t>
      </w:r>
      <w:r w:rsidR="008554FC" w:rsidRPr="009A22D1">
        <w:rPr>
          <w:sz w:val="28"/>
          <w:szCs w:val="28"/>
          <w:lang w:val="uk-UA"/>
        </w:rPr>
        <w:t>ервень</w:t>
      </w:r>
    </w:p>
    <w:p w:rsidR="009A22D1" w:rsidRPr="009A22D1" w:rsidRDefault="008554FC" w:rsidP="009A22D1">
      <w:pPr>
        <w:pStyle w:val="af0"/>
        <w:spacing w:line="360" w:lineRule="auto"/>
        <w:jc w:val="both"/>
        <w:rPr>
          <w:sz w:val="28"/>
          <w:szCs w:val="28"/>
          <w:lang w:val="uk-UA"/>
        </w:rPr>
      </w:pPr>
      <w:r w:rsidRPr="009A22D1">
        <w:rPr>
          <w:sz w:val="28"/>
          <w:szCs w:val="28"/>
          <w:lang w:val="uk-UA"/>
        </w:rPr>
        <w:t xml:space="preserve">9.Оформити </w:t>
      </w:r>
      <w:r w:rsidR="009A22D1" w:rsidRPr="009A22D1">
        <w:rPr>
          <w:sz w:val="28"/>
          <w:szCs w:val="28"/>
          <w:lang w:val="uk-UA"/>
        </w:rPr>
        <w:t xml:space="preserve"> журнали</w:t>
      </w:r>
      <w:r w:rsidRPr="009A22D1">
        <w:rPr>
          <w:sz w:val="28"/>
          <w:szCs w:val="28"/>
          <w:lang w:val="uk-UA"/>
        </w:rPr>
        <w:t xml:space="preserve"> теоретичного та виробничого навчання на кінець  навчального  року.              </w:t>
      </w:r>
    </w:p>
    <w:p w:rsidR="008554FC" w:rsidRPr="009A22D1" w:rsidRDefault="008554FC" w:rsidP="009A22D1">
      <w:pPr>
        <w:pStyle w:val="af0"/>
        <w:spacing w:line="360" w:lineRule="auto"/>
        <w:jc w:val="right"/>
        <w:rPr>
          <w:sz w:val="28"/>
          <w:szCs w:val="28"/>
          <w:lang w:val="uk-UA"/>
        </w:rPr>
      </w:pPr>
      <w:r w:rsidRPr="009A22D1">
        <w:rPr>
          <w:sz w:val="28"/>
          <w:szCs w:val="28"/>
          <w:lang w:val="uk-UA"/>
        </w:rPr>
        <w:t>Червень</w:t>
      </w:r>
    </w:p>
    <w:p w:rsidR="009A22D1" w:rsidRPr="009A22D1" w:rsidRDefault="008554FC" w:rsidP="009A22D1">
      <w:pPr>
        <w:pStyle w:val="af0"/>
        <w:spacing w:line="360" w:lineRule="auto"/>
        <w:jc w:val="both"/>
        <w:rPr>
          <w:sz w:val="28"/>
          <w:szCs w:val="28"/>
          <w:lang w:val="uk-UA"/>
        </w:rPr>
      </w:pPr>
      <w:r w:rsidRPr="009A22D1">
        <w:rPr>
          <w:sz w:val="28"/>
          <w:szCs w:val="28"/>
          <w:lang w:val="uk-UA"/>
        </w:rPr>
        <w:t xml:space="preserve">10.Створити  робочу групу для  створення  річного плану на 2022/2023н.рік.  </w:t>
      </w:r>
    </w:p>
    <w:p w:rsidR="008554FC" w:rsidRPr="009A22D1" w:rsidRDefault="009A22D1" w:rsidP="009A22D1">
      <w:pPr>
        <w:pStyle w:val="af0"/>
        <w:spacing w:line="360" w:lineRule="auto"/>
        <w:jc w:val="right"/>
        <w:rPr>
          <w:sz w:val="28"/>
          <w:szCs w:val="28"/>
          <w:lang w:val="uk-UA"/>
        </w:rPr>
      </w:pPr>
      <w:r w:rsidRPr="009A22D1">
        <w:rPr>
          <w:sz w:val="28"/>
          <w:szCs w:val="28"/>
          <w:lang w:val="uk-UA"/>
        </w:rPr>
        <w:lastRenderedPageBreak/>
        <w:t>Л</w:t>
      </w:r>
      <w:r w:rsidR="008554FC" w:rsidRPr="009A22D1">
        <w:rPr>
          <w:sz w:val="28"/>
          <w:szCs w:val="28"/>
          <w:lang w:val="uk-UA"/>
        </w:rPr>
        <w:t>ипень серпень</w:t>
      </w:r>
    </w:p>
    <w:p w:rsidR="009A22D1" w:rsidRPr="009A22D1" w:rsidRDefault="009A22D1" w:rsidP="009A22D1">
      <w:pPr>
        <w:pStyle w:val="a3"/>
        <w:spacing w:line="360" w:lineRule="auto"/>
        <w:ind w:left="135"/>
        <w:jc w:val="both"/>
        <w:rPr>
          <w:rStyle w:val="af9"/>
          <w:sz w:val="28"/>
          <w:szCs w:val="28"/>
          <w:lang w:val="uk-UA"/>
        </w:rPr>
      </w:pPr>
      <w:r w:rsidRPr="009A22D1">
        <w:rPr>
          <w:sz w:val="28"/>
          <w:szCs w:val="28"/>
          <w:lang w:val="uk-UA"/>
        </w:rPr>
        <w:t xml:space="preserve">11. </w:t>
      </w:r>
      <w:r w:rsidRPr="009A22D1">
        <w:rPr>
          <w:rStyle w:val="af9"/>
          <w:color w:val="000000"/>
          <w:sz w:val="28"/>
          <w:szCs w:val="28"/>
          <w:bdr w:val="none" w:sz="0" w:space="0" w:color="auto" w:frame="1"/>
          <w:shd w:val="clear" w:color="auto" w:fill="FFFFFF"/>
          <w:lang w:val="uk-UA"/>
        </w:rPr>
        <w:t>Планувати і</w:t>
      </w:r>
      <w:r w:rsidRPr="009A22D1">
        <w:rPr>
          <w:rStyle w:val="af9"/>
          <w:color w:val="000000"/>
          <w:sz w:val="28"/>
          <w:szCs w:val="28"/>
          <w:bdr w:val="none" w:sz="0" w:space="0" w:color="auto" w:frame="1"/>
          <w:shd w:val="clear" w:color="auto" w:fill="FFFFFF"/>
        </w:rPr>
        <w:t> </w:t>
      </w:r>
      <w:r w:rsidRPr="009A22D1">
        <w:rPr>
          <w:rStyle w:val="l8"/>
          <w:color w:val="000000"/>
          <w:sz w:val="28"/>
          <w:szCs w:val="28"/>
          <w:bdr w:val="none" w:sz="0" w:space="0" w:color="auto" w:frame="1"/>
          <w:shd w:val="clear" w:color="auto" w:fill="FFFFFF"/>
          <w:lang w:val="uk-UA"/>
        </w:rPr>
        <w:t>організовувати п</w:t>
      </w:r>
      <w:r w:rsidRPr="009A22D1">
        <w:rPr>
          <w:rStyle w:val="l6"/>
          <w:color w:val="000000"/>
          <w:sz w:val="28"/>
          <w:szCs w:val="28"/>
          <w:bdr w:val="none" w:sz="0" w:space="0" w:color="auto" w:frame="1"/>
          <w:lang w:val="uk-UA"/>
        </w:rPr>
        <w:t xml:space="preserve">озаурочні виховні  заходи  </w:t>
      </w:r>
      <w:r w:rsidRPr="009A22D1">
        <w:rPr>
          <w:rStyle w:val="l6"/>
          <w:color w:val="000000"/>
          <w:sz w:val="28"/>
          <w:szCs w:val="28"/>
          <w:bdr w:val="none" w:sz="0" w:space="0" w:color="auto" w:frame="1"/>
        </w:rPr>
        <w:t> </w:t>
      </w:r>
      <w:r w:rsidRPr="009A22D1">
        <w:rPr>
          <w:rStyle w:val="l7"/>
          <w:color w:val="000000"/>
          <w:sz w:val="28"/>
          <w:szCs w:val="28"/>
          <w:bdr w:val="none" w:sz="0" w:space="0" w:color="auto" w:frame="1"/>
          <w:lang w:val="uk-UA"/>
        </w:rPr>
        <w:t xml:space="preserve">зорієнтовані на реалізацію  мети Виховної роботи  закладу  освіти, Концепції </w:t>
      </w:r>
      <w:r w:rsidRPr="009A22D1">
        <w:rPr>
          <w:rStyle w:val="af9"/>
          <w:color w:val="000000"/>
          <w:spacing w:val="15"/>
          <w:sz w:val="28"/>
          <w:szCs w:val="28"/>
          <w:bdr w:val="none" w:sz="0" w:space="0" w:color="auto" w:frame="1"/>
          <w:shd w:val="clear" w:color="auto" w:fill="FFFFFF"/>
          <w:lang w:val="uk-UA"/>
        </w:rPr>
        <w:t>національно-патріотичного виховання дітей  та молоді, Стратегії національно-</w:t>
      </w:r>
      <w:r w:rsidRPr="009A22D1">
        <w:rPr>
          <w:rStyle w:val="af9"/>
          <w:color w:val="000000"/>
          <w:sz w:val="28"/>
          <w:szCs w:val="28"/>
          <w:bdr w:val="none" w:sz="0" w:space="0" w:color="auto" w:frame="1"/>
          <w:shd w:val="clear" w:color="auto" w:fill="FFFFFF"/>
          <w:lang w:val="uk-UA"/>
        </w:rPr>
        <w:t>патріотичного</w:t>
      </w:r>
      <w:r w:rsidRPr="009A22D1">
        <w:rPr>
          <w:rStyle w:val="af9"/>
          <w:color w:val="000000"/>
          <w:sz w:val="28"/>
          <w:szCs w:val="28"/>
          <w:bdr w:val="none" w:sz="0" w:space="0" w:color="auto" w:frame="1"/>
          <w:shd w:val="clear" w:color="auto" w:fill="FFFFFF"/>
        </w:rPr>
        <w:t> </w:t>
      </w:r>
      <w:r w:rsidRPr="009A22D1">
        <w:rPr>
          <w:rStyle w:val="l7"/>
          <w:color w:val="000000"/>
          <w:sz w:val="28"/>
          <w:szCs w:val="28"/>
          <w:bdr w:val="none" w:sz="0" w:space="0" w:color="auto" w:frame="1"/>
          <w:lang w:val="uk-UA"/>
        </w:rPr>
        <w:t>виховання, Основних орієнтирів  виховання  учнів 1-11 класів  загальноосвітніх навчальних   закладів України</w:t>
      </w:r>
      <w:r w:rsidRPr="009A22D1">
        <w:rPr>
          <w:rStyle w:val="af9"/>
          <w:color w:val="000000"/>
          <w:spacing w:val="15"/>
          <w:sz w:val="28"/>
          <w:szCs w:val="28"/>
          <w:bdr w:val="none" w:sz="0" w:space="0" w:color="auto" w:frame="1"/>
          <w:shd w:val="clear" w:color="auto" w:fill="FFFFFF"/>
          <w:lang w:val="uk-UA"/>
        </w:rPr>
        <w:t>.</w:t>
      </w:r>
    </w:p>
    <w:p w:rsidR="009A22D1" w:rsidRPr="009A22D1" w:rsidRDefault="009A22D1" w:rsidP="009A22D1">
      <w:pPr>
        <w:pStyle w:val="a3"/>
        <w:spacing w:line="360" w:lineRule="auto"/>
        <w:ind w:left="135"/>
        <w:jc w:val="right"/>
        <w:rPr>
          <w:rStyle w:val="af9"/>
          <w:sz w:val="28"/>
          <w:szCs w:val="28"/>
          <w:lang w:val="uk-UA"/>
        </w:rPr>
      </w:pPr>
      <w:r>
        <w:rPr>
          <w:sz w:val="28"/>
          <w:szCs w:val="28"/>
          <w:lang w:val="uk-UA"/>
        </w:rPr>
        <w:t>Протягом року</w:t>
      </w:r>
    </w:p>
    <w:p w:rsidR="009A22D1" w:rsidRPr="009A22D1" w:rsidRDefault="009A22D1" w:rsidP="009A22D1">
      <w:pPr>
        <w:pStyle w:val="a3"/>
        <w:spacing w:line="360" w:lineRule="auto"/>
        <w:ind w:left="135"/>
        <w:jc w:val="both"/>
        <w:rPr>
          <w:rStyle w:val="af9"/>
          <w:color w:val="000000"/>
          <w:sz w:val="28"/>
          <w:szCs w:val="28"/>
          <w:bdr w:val="none" w:sz="0" w:space="0" w:color="auto" w:frame="1"/>
          <w:shd w:val="clear" w:color="auto" w:fill="FFFFFF"/>
          <w:lang w:val="uk-UA"/>
        </w:rPr>
      </w:pPr>
      <w:r>
        <w:rPr>
          <w:rStyle w:val="af9"/>
          <w:color w:val="000000"/>
          <w:spacing w:val="15"/>
          <w:sz w:val="28"/>
          <w:szCs w:val="28"/>
          <w:bdr w:val="none" w:sz="0" w:space="0" w:color="auto" w:frame="1"/>
          <w:shd w:val="clear" w:color="auto" w:fill="FFFFFF"/>
          <w:lang w:val="uk-UA"/>
        </w:rPr>
        <w:t xml:space="preserve">12. </w:t>
      </w:r>
      <w:r w:rsidRPr="009A22D1">
        <w:rPr>
          <w:rStyle w:val="af9"/>
          <w:color w:val="000000"/>
          <w:spacing w:val="15"/>
          <w:sz w:val="28"/>
          <w:szCs w:val="28"/>
          <w:bdr w:val="none" w:sz="0" w:space="0" w:color="auto" w:frame="1"/>
          <w:shd w:val="clear" w:color="auto" w:fill="FFFFFF"/>
          <w:lang w:val="uk-UA"/>
        </w:rPr>
        <w:t>Провод</w:t>
      </w:r>
      <w:r w:rsidRPr="009A22D1">
        <w:rPr>
          <w:rStyle w:val="l6"/>
          <w:color w:val="000000"/>
          <w:spacing w:val="15"/>
          <w:sz w:val="28"/>
          <w:szCs w:val="28"/>
          <w:bdr w:val="none" w:sz="0" w:space="0" w:color="auto" w:frame="1"/>
          <w:lang w:val="uk-UA"/>
        </w:rPr>
        <w:t xml:space="preserve">ити позаурочну виховну роботу, широко використовуючи </w:t>
      </w:r>
      <w:r w:rsidRPr="009A22D1">
        <w:rPr>
          <w:rStyle w:val="af9"/>
          <w:color w:val="000000"/>
          <w:sz w:val="28"/>
          <w:szCs w:val="28"/>
          <w:bdr w:val="none" w:sz="0" w:space="0" w:color="auto" w:frame="1"/>
          <w:shd w:val="clear" w:color="auto" w:fill="FFFFFF"/>
          <w:lang w:val="uk-UA"/>
        </w:rPr>
        <w:t>інноваційні освітні технології, технології  дистанційного навчання.</w:t>
      </w:r>
    </w:p>
    <w:p w:rsidR="009A22D1" w:rsidRPr="009A22D1" w:rsidRDefault="009A22D1" w:rsidP="009A22D1">
      <w:pPr>
        <w:pStyle w:val="a3"/>
        <w:spacing w:line="360" w:lineRule="auto"/>
        <w:ind w:left="135"/>
        <w:jc w:val="right"/>
        <w:rPr>
          <w:sz w:val="28"/>
          <w:szCs w:val="28"/>
          <w:lang w:val="uk-UA"/>
        </w:rPr>
      </w:pPr>
      <w:r>
        <w:rPr>
          <w:sz w:val="28"/>
          <w:szCs w:val="28"/>
          <w:lang w:val="uk-UA"/>
        </w:rPr>
        <w:t>Протягом року</w:t>
      </w:r>
    </w:p>
    <w:p w:rsidR="009A22D1" w:rsidRPr="009A22D1" w:rsidRDefault="009A22D1" w:rsidP="009A22D1">
      <w:pPr>
        <w:pStyle w:val="a3"/>
        <w:spacing w:line="360" w:lineRule="auto"/>
        <w:ind w:left="135"/>
        <w:jc w:val="both"/>
        <w:rPr>
          <w:sz w:val="28"/>
          <w:szCs w:val="28"/>
        </w:rPr>
      </w:pPr>
      <w:r>
        <w:rPr>
          <w:sz w:val="28"/>
          <w:szCs w:val="28"/>
          <w:lang w:val="uk-UA"/>
        </w:rPr>
        <w:t xml:space="preserve">13. </w:t>
      </w:r>
      <w:r w:rsidRPr="009A22D1">
        <w:rPr>
          <w:sz w:val="28"/>
          <w:szCs w:val="28"/>
          <w:lang w:val="uk-UA"/>
        </w:rPr>
        <w:t>Створити банк даних нових нетрадиційних форм і методів роботи з питань національно- патріотичного виховання дл</w:t>
      </w:r>
      <w:r w:rsidRPr="009A22D1">
        <w:rPr>
          <w:sz w:val="28"/>
          <w:szCs w:val="28"/>
        </w:rPr>
        <w:t xml:space="preserve">я подальшого використання у практичній діяльності. </w:t>
      </w:r>
    </w:p>
    <w:p w:rsidR="009A22D1" w:rsidRPr="009A22D1" w:rsidRDefault="009A22D1" w:rsidP="009A22D1">
      <w:pPr>
        <w:pStyle w:val="a3"/>
        <w:spacing w:line="360" w:lineRule="auto"/>
        <w:ind w:left="0"/>
        <w:jc w:val="right"/>
        <w:rPr>
          <w:sz w:val="28"/>
          <w:szCs w:val="28"/>
          <w:lang w:val="uk-UA"/>
        </w:rPr>
      </w:pPr>
      <w:r>
        <w:rPr>
          <w:sz w:val="28"/>
          <w:szCs w:val="28"/>
          <w:lang w:val="uk-UA"/>
        </w:rPr>
        <w:t>І семестр 2022-2023</w:t>
      </w:r>
    </w:p>
    <w:p w:rsidR="009A22D1" w:rsidRPr="009A22D1" w:rsidRDefault="009A22D1" w:rsidP="009A22D1">
      <w:pPr>
        <w:pStyle w:val="a3"/>
        <w:spacing w:line="360" w:lineRule="auto"/>
        <w:ind w:left="135"/>
        <w:jc w:val="both"/>
        <w:rPr>
          <w:rStyle w:val="af9"/>
          <w:color w:val="000000"/>
          <w:sz w:val="28"/>
          <w:szCs w:val="28"/>
          <w:bdr w:val="none" w:sz="0" w:space="0" w:color="auto" w:frame="1"/>
          <w:shd w:val="clear" w:color="auto" w:fill="FFFFFF"/>
        </w:rPr>
      </w:pPr>
      <w:r>
        <w:rPr>
          <w:sz w:val="28"/>
          <w:szCs w:val="28"/>
          <w:lang w:val="uk-UA"/>
        </w:rPr>
        <w:t xml:space="preserve">14. </w:t>
      </w:r>
      <w:r w:rsidRPr="009A22D1">
        <w:rPr>
          <w:sz w:val="28"/>
          <w:szCs w:val="28"/>
        </w:rPr>
        <w:t>Забезпечити збереження мережі гуртків художньої самодіяльності  та спортивних  з метою створення додаткових можливостей для духовного, інтелектуального і фізичного розвитку  молоді,</w:t>
      </w:r>
      <w:r w:rsidRPr="009A22D1">
        <w:rPr>
          <w:sz w:val="28"/>
          <w:szCs w:val="28"/>
          <w:lang w:val="uk-UA"/>
        </w:rPr>
        <w:t xml:space="preserve"> </w:t>
      </w:r>
      <w:r w:rsidRPr="009A22D1">
        <w:rPr>
          <w:rStyle w:val="af9"/>
          <w:color w:val="000000"/>
          <w:sz w:val="28"/>
          <w:szCs w:val="28"/>
          <w:bdr w:val="none" w:sz="0" w:space="0" w:color="auto" w:frame="1"/>
          <w:shd w:val="clear" w:color="auto" w:fill="FFFFFF"/>
        </w:rPr>
        <w:t>створення сприятливих умов   для самореалізації особистості.</w:t>
      </w:r>
      <w:bookmarkStart w:id="2" w:name="_GoBack"/>
      <w:bookmarkEnd w:id="2"/>
    </w:p>
    <w:p w:rsidR="009A22D1" w:rsidRPr="009A22D1" w:rsidRDefault="009A22D1" w:rsidP="009A22D1">
      <w:pPr>
        <w:pStyle w:val="a3"/>
        <w:spacing w:line="360" w:lineRule="auto"/>
        <w:ind w:left="135"/>
        <w:jc w:val="right"/>
        <w:rPr>
          <w:sz w:val="28"/>
          <w:szCs w:val="28"/>
          <w:lang w:val="uk-UA"/>
        </w:rPr>
      </w:pPr>
      <w:r>
        <w:rPr>
          <w:sz w:val="28"/>
          <w:szCs w:val="28"/>
          <w:lang w:val="uk-UA"/>
        </w:rPr>
        <w:t>Протягом року</w:t>
      </w:r>
    </w:p>
    <w:p w:rsidR="009A22D1" w:rsidRPr="009A22D1" w:rsidRDefault="009A22D1" w:rsidP="009A22D1">
      <w:pPr>
        <w:spacing w:line="360" w:lineRule="auto"/>
        <w:jc w:val="both"/>
        <w:rPr>
          <w:sz w:val="28"/>
          <w:szCs w:val="28"/>
          <w:lang w:val="uk-UA"/>
        </w:rPr>
      </w:pPr>
      <w:r>
        <w:rPr>
          <w:sz w:val="28"/>
          <w:szCs w:val="28"/>
          <w:lang w:val="uk-UA"/>
        </w:rPr>
        <w:t xml:space="preserve">15. </w:t>
      </w:r>
      <w:r w:rsidRPr="009A22D1">
        <w:rPr>
          <w:sz w:val="28"/>
          <w:szCs w:val="28"/>
          <w:lang w:val="uk-UA"/>
        </w:rPr>
        <w:t xml:space="preserve">Посилити особисту відповідальність голів циклових комісій, завідувачів кафедрами, викладачів за своєчасне оформлення навчально-методичної документації (навчальних програм, робочих програм) тощо. </w:t>
      </w:r>
    </w:p>
    <w:p w:rsidR="009A22D1" w:rsidRPr="009A22D1" w:rsidRDefault="009A22D1" w:rsidP="009A22D1">
      <w:pPr>
        <w:pStyle w:val="a3"/>
        <w:spacing w:line="360" w:lineRule="auto"/>
        <w:ind w:left="135"/>
        <w:jc w:val="right"/>
        <w:rPr>
          <w:sz w:val="28"/>
          <w:szCs w:val="28"/>
          <w:lang w:val="uk-UA"/>
        </w:rPr>
      </w:pPr>
      <w:r>
        <w:rPr>
          <w:sz w:val="28"/>
          <w:szCs w:val="28"/>
          <w:lang w:val="uk-UA"/>
        </w:rPr>
        <w:t>Протягом року</w:t>
      </w:r>
    </w:p>
    <w:p w:rsidR="009A22D1" w:rsidRPr="009A22D1" w:rsidRDefault="009A22D1" w:rsidP="009A22D1">
      <w:pPr>
        <w:spacing w:line="360" w:lineRule="auto"/>
        <w:jc w:val="both"/>
        <w:rPr>
          <w:sz w:val="28"/>
          <w:szCs w:val="28"/>
          <w:lang w:val="uk-UA"/>
        </w:rPr>
      </w:pPr>
      <w:r>
        <w:rPr>
          <w:sz w:val="28"/>
          <w:szCs w:val="28"/>
          <w:lang w:val="uk-UA"/>
        </w:rPr>
        <w:t xml:space="preserve">16. </w:t>
      </w:r>
      <w:r w:rsidRPr="009A22D1">
        <w:rPr>
          <w:sz w:val="28"/>
          <w:szCs w:val="28"/>
          <w:lang w:val="uk-UA"/>
        </w:rPr>
        <w:t xml:space="preserve">Посилити контроль проведення відкритих занять, позаурочних  заходів, олімпіад, конкурсів. </w:t>
      </w:r>
    </w:p>
    <w:p w:rsidR="009A22D1" w:rsidRPr="009A22D1" w:rsidRDefault="009A22D1" w:rsidP="009A22D1">
      <w:pPr>
        <w:pStyle w:val="a3"/>
        <w:spacing w:line="360" w:lineRule="auto"/>
        <w:ind w:left="135"/>
        <w:jc w:val="right"/>
        <w:rPr>
          <w:sz w:val="28"/>
          <w:szCs w:val="28"/>
          <w:lang w:val="uk-UA"/>
        </w:rPr>
      </w:pPr>
      <w:r>
        <w:rPr>
          <w:sz w:val="28"/>
          <w:szCs w:val="28"/>
          <w:lang w:val="uk-UA"/>
        </w:rPr>
        <w:t>Протягом року</w:t>
      </w:r>
    </w:p>
    <w:p w:rsidR="009A22D1" w:rsidRPr="009A22D1" w:rsidRDefault="009A22D1" w:rsidP="009A22D1">
      <w:pPr>
        <w:spacing w:line="360" w:lineRule="auto"/>
        <w:jc w:val="both"/>
        <w:rPr>
          <w:sz w:val="28"/>
          <w:szCs w:val="28"/>
          <w:lang w:val="uk-UA"/>
        </w:rPr>
      </w:pPr>
      <w:r>
        <w:rPr>
          <w:sz w:val="28"/>
          <w:szCs w:val="28"/>
          <w:lang w:val="uk-UA"/>
        </w:rPr>
        <w:t xml:space="preserve">17. </w:t>
      </w:r>
      <w:r w:rsidRPr="009A22D1">
        <w:rPr>
          <w:sz w:val="28"/>
          <w:szCs w:val="28"/>
          <w:lang w:val="uk-UA"/>
        </w:rPr>
        <w:t>Педагогічним працівникам постійно працювати над відповідністю свого фахового рівня, контролювати кількість годин підвищення кваліфікації. Відповідальні: заступник директора з НМР, педагогічні працівники (постійно).</w:t>
      </w:r>
    </w:p>
    <w:p w:rsidR="009A22D1" w:rsidRPr="009A22D1" w:rsidRDefault="009A22D1" w:rsidP="009A22D1">
      <w:pPr>
        <w:pStyle w:val="a3"/>
        <w:spacing w:line="360" w:lineRule="auto"/>
        <w:ind w:left="135"/>
        <w:jc w:val="right"/>
        <w:rPr>
          <w:rStyle w:val="af9"/>
          <w:sz w:val="28"/>
          <w:szCs w:val="28"/>
          <w:lang w:val="uk-UA"/>
        </w:rPr>
      </w:pPr>
      <w:r>
        <w:rPr>
          <w:sz w:val="28"/>
          <w:szCs w:val="28"/>
          <w:lang w:val="uk-UA"/>
        </w:rPr>
        <w:t>Протягом року</w:t>
      </w:r>
    </w:p>
    <w:p w:rsidR="009A22D1" w:rsidRDefault="009A22D1" w:rsidP="009A22D1">
      <w:pPr>
        <w:pStyle w:val="af0"/>
        <w:spacing w:line="360" w:lineRule="auto"/>
        <w:jc w:val="both"/>
        <w:rPr>
          <w:b/>
          <w:sz w:val="28"/>
          <w:szCs w:val="28"/>
          <w:lang w:val="uk-UA"/>
        </w:rPr>
      </w:pPr>
    </w:p>
    <w:p w:rsidR="009A22D1" w:rsidRPr="009A22D1" w:rsidRDefault="009A22D1" w:rsidP="009A22D1">
      <w:pPr>
        <w:pStyle w:val="af0"/>
        <w:spacing w:line="360" w:lineRule="auto"/>
        <w:jc w:val="both"/>
        <w:rPr>
          <w:b/>
          <w:sz w:val="28"/>
          <w:szCs w:val="28"/>
          <w:lang w:val="uk-UA"/>
        </w:rPr>
      </w:pPr>
    </w:p>
    <w:p w:rsidR="008554FC" w:rsidRPr="009A22D1" w:rsidRDefault="008554FC" w:rsidP="009A22D1">
      <w:pPr>
        <w:pStyle w:val="af0"/>
        <w:spacing w:line="360" w:lineRule="auto"/>
        <w:jc w:val="both"/>
        <w:rPr>
          <w:sz w:val="28"/>
          <w:szCs w:val="28"/>
          <w:lang w:val="uk-UA"/>
        </w:rPr>
      </w:pPr>
      <w:r w:rsidRPr="009A22D1">
        <w:rPr>
          <w:b/>
          <w:sz w:val="28"/>
          <w:szCs w:val="28"/>
          <w:lang w:val="uk-UA"/>
        </w:rPr>
        <w:t>Заступнику директора з НВР</w:t>
      </w:r>
      <w:r w:rsidRPr="009A22D1">
        <w:rPr>
          <w:sz w:val="28"/>
          <w:szCs w:val="28"/>
          <w:lang w:val="uk-UA"/>
        </w:rPr>
        <w:t xml:space="preserve"> -</w:t>
      </w:r>
    </w:p>
    <w:p w:rsidR="008554FC" w:rsidRPr="009A22D1" w:rsidRDefault="008554FC" w:rsidP="009A22D1">
      <w:pPr>
        <w:pStyle w:val="af0"/>
        <w:spacing w:line="360" w:lineRule="auto"/>
        <w:jc w:val="both"/>
        <w:rPr>
          <w:sz w:val="28"/>
          <w:szCs w:val="28"/>
          <w:lang w:val="uk-UA"/>
        </w:rPr>
      </w:pPr>
      <w:r w:rsidRPr="009A22D1">
        <w:rPr>
          <w:sz w:val="28"/>
          <w:szCs w:val="28"/>
          <w:lang w:val="uk-UA"/>
        </w:rPr>
        <w:t>- підготувати звіт про успішність та ДКФ за 2021-2022рік</w:t>
      </w:r>
    </w:p>
    <w:p w:rsidR="008554FC" w:rsidRPr="009A22D1" w:rsidRDefault="008554FC" w:rsidP="009A22D1">
      <w:pPr>
        <w:pStyle w:val="af0"/>
        <w:spacing w:line="360" w:lineRule="auto"/>
        <w:jc w:val="both"/>
        <w:rPr>
          <w:sz w:val="28"/>
          <w:szCs w:val="28"/>
          <w:lang w:val="uk-UA"/>
        </w:rPr>
      </w:pPr>
      <w:r w:rsidRPr="009A22D1">
        <w:rPr>
          <w:sz w:val="28"/>
          <w:szCs w:val="28"/>
          <w:lang w:val="uk-UA"/>
        </w:rPr>
        <w:t>- посилити  персональний контроль за  професійною діяльністю викладачів</w:t>
      </w:r>
    </w:p>
    <w:p w:rsidR="008554FC" w:rsidRPr="009A22D1" w:rsidRDefault="008554FC" w:rsidP="009A22D1">
      <w:pPr>
        <w:pStyle w:val="af0"/>
        <w:spacing w:line="360" w:lineRule="auto"/>
        <w:jc w:val="both"/>
        <w:rPr>
          <w:sz w:val="28"/>
          <w:szCs w:val="28"/>
          <w:lang w:val="uk-UA"/>
        </w:rPr>
      </w:pPr>
      <w:r w:rsidRPr="009A22D1">
        <w:rPr>
          <w:b/>
          <w:sz w:val="28"/>
          <w:szCs w:val="28"/>
          <w:lang w:val="uk-UA"/>
        </w:rPr>
        <w:t>.  Заступнику директора з навчальної    частини</w:t>
      </w:r>
    </w:p>
    <w:p w:rsidR="008554FC" w:rsidRPr="009A22D1" w:rsidRDefault="008554FC" w:rsidP="009A22D1">
      <w:pPr>
        <w:pStyle w:val="af0"/>
        <w:spacing w:line="360" w:lineRule="auto"/>
        <w:jc w:val="both"/>
        <w:rPr>
          <w:sz w:val="28"/>
          <w:szCs w:val="28"/>
          <w:lang w:val="uk-UA"/>
        </w:rPr>
      </w:pPr>
      <w:r w:rsidRPr="009A22D1">
        <w:rPr>
          <w:sz w:val="28"/>
          <w:szCs w:val="28"/>
          <w:lang w:val="uk-UA"/>
        </w:rPr>
        <w:t>- посилити контроль за проведенням  онлай</w:t>
      </w:r>
      <w:r w:rsidR="009A22D1">
        <w:rPr>
          <w:sz w:val="28"/>
          <w:szCs w:val="28"/>
          <w:lang w:val="uk-UA"/>
        </w:rPr>
        <w:t xml:space="preserve">н </w:t>
      </w:r>
      <w:r w:rsidRPr="009A22D1">
        <w:rPr>
          <w:sz w:val="28"/>
          <w:szCs w:val="28"/>
          <w:lang w:val="uk-UA"/>
        </w:rPr>
        <w:t>навчання в освітніх   групах порівняльний  аналіз рівня   навченості здобувачів   освіти та   групах з предметів.</w:t>
      </w:r>
    </w:p>
    <w:p w:rsidR="009A22D1" w:rsidRDefault="008554FC" w:rsidP="009A22D1">
      <w:pPr>
        <w:pStyle w:val="af0"/>
        <w:spacing w:line="360" w:lineRule="auto"/>
        <w:jc w:val="both"/>
        <w:rPr>
          <w:b/>
          <w:sz w:val="28"/>
          <w:szCs w:val="28"/>
          <w:lang w:val="uk-UA"/>
        </w:rPr>
      </w:pPr>
      <w:r w:rsidRPr="009A22D1">
        <w:rPr>
          <w:sz w:val="28"/>
          <w:szCs w:val="28"/>
          <w:lang w:val="uk-UA"/>
        </w:rPr>
        <w:t>- посилити роботу  з розвитку мотиваційних навичок до навчання</w:t>
      </w:r>
      <w:r w:rsidRPr="009A22D1">
        <w:rPr>
          <w:b/>
          <w:sz w:val="28"/>
          <w:szCs w:val="28"/>
          <w:lang w:val="uk-UA"/>
        </w:rPr>
        <w:t xml:space="preserve"> </w:t>
      </w:r>
    </w:p>
    <w:p w:rsidR="008554FC" w:rsidRPr="009A22D1" w:rsidRDefault="008554FC" w:rsidP="009A22D1">
      <w:pPr>
        <w:pStyle w:val="af0"/>
        <w:spacing w:line="360" w:lineRule="auto"/>
        <w:jc w:val="both"/>
        <w:rPr>
          <w:sz w:val="28"/>
          <w:szCs w:val="28"/>
          <w:lang w:val="uk-UA"/>
        </w:rPr>
      </w:pPr>
      <w:r w:rsidRPr="009A22D1">
        <w:rPr>
          <w:b/>
          <w:sz w:val="28"/>
          <w:szCs w:val="28"/>
          <w:lang w:val="uk-UA"/>
        </w:rPr>
        <w:t>Заступнику директора з НВР</w:t>
      </w:r>
      <w:r w:rsidRPr="009A22D1">
        <w:rPr>
          <w:sz w:val="28"/>
          <w:szCs w:val="28"/>
          <w:lang w:val="uk-UA"/>
        </w:rPr>
        <w:t xml:space="preserve"> –</w:t>
      </w:r>
    </w:p>
    <w:p w:rsidR="008554FC" w:rsidRPr="009A22D1" w:rsidRDefault="008554FC" w:rsidP="009A22D1">
      <w:pPr>
        <w:pStyle w:val="af0"/>
        <w:spacing w:line="360" w:lineRule="auto"/>
        <w:jc w:val="both"/>
        <w:rPr>
          <w:sz w:val="28"/>
          <w:szCs w:val="28"/>
          <w:lang w:val="uk-UA"/>
        </w:rPr>
      </w:pPr>
      <w:r w:rsidRPr="009A22D1">
        <w:rPr>
          <w:sz w:val="28"/>
          <w:szCs w:val="28"/>
          <w:lang w:val="uk-UA"/>
        </w:rPr>
        <w:t xml:space="preserve"> - проаналізувати з класними керівниками  індивідуальний   поступ учнів на основі результатів   навченості в порівняні з минулим роком та спланувати роботу в групах  разом з індивідуальною роботою щодо посилення  мотивації та  відповідальності за навчання та виховання</w:t>
      </w:r>
    </w:p>
    <w:p w:rsidR="008554FC" w:rsidRPr="009A22D1" w:rsidRDefault="008554FC" w:rsidP="009A22D1">
      <w:pPr>
        <w:pStyle w:val="af0"/>
        <w:spacing w:line="360" w:lineRule="auto"/>
        <w:jc w:val="both"/>
        <w:rPr>
          <w:sz w:val="28"/>
          <w:szCs w:val="28"/>
          <w:lang w:val="uk-UA"/>
        </w:rPr>
      </w:pPr>
      <w:r w:rsidRPr="009A22D1">
        <w:rPr>
          <w:b/>
          <w:sz w:val="28"/>
          <w:szCs w:val="28"/>
          <w:lang w:val="uk-UA"/>
        </w:rPr>
        <w:t>Старшим майстрам виробничого навчанн</w:t>
      </w:r>
      <w:r w:rsidRPr="009A22D1">
        <w:rPr>
          <w:sz w:val="28"/>
          <w:szCs w:val="28"/>
          <w:lang w:val="uk-UA"/>
        </w:rPr>
        <w:t>я</w:t>
      </w:r>
    </w:p>
    <w:p w:rsidR="008554FC" w:rsidRPr="009A22D1" w:rsidRDefault="008554FC" w:rsidP="00981266">
      <w:pPr>
        <w:pStyle w:val="af0"/>
        <w:numPr>
          <w:ilvl w:val="0"/>
          <w:numId w:val="13"/>
        </w:numPr>
        <w:tabs>
          <w:tab w:val="clear" w:pos="4677"/>
          <w:tab w:val="center" w:pos="709"/>
        </w:tabs>
        <w:spacing w:line="360" w:lineRule="auto"/>
        <w:jc w:val="both"/>
        <w:rPr>
          <w:sz w:val="28"/>
          <w:szCs w:val="28"/>
          <w:lang w:val="uk-UA"/>
        </w:rPr>
      </w:pPr>
      <w:r w:rsidRPr="009A22D1">
        <w:rPr>
          <w:sz w:val="28"/>
          <w:szCs w:val="28"/>
          <w:lang w:val="uk-UA"/>
        </w:rPr>
        <w:t>Посилити роботу по організації   та проведенню виробничого навчання</w:t>
      </w:r>
    </w:p>
    <w:p w:rsidR="008554FC" w:rsidRPr="009A22D1" w:rsidRDefault="008554FC" w:rsidP="00981266">
      <w:pPr>
        <w:pStyle w:val="af0"/>
        <w:numPr>
          <w:ilvl w:val="0"/>
          <w:numId w:val="13"/>
        </w:numPr>
        <w:tabs>
          <w:tab w:val="clear" w:pos="4677"/>
          <w:tab w:val="center" w:pos="709"/>
        </w:tabs>
        <w:spacing w:line="360" w:lineRule="auto"/>
        <w:jc w:val="both"/>
        <w:rPr>
          <w:sz w:val="28"/>
          <w:szCs w:val="28"/>
          <w:lang w:val="uk-UA"/>
        </w:rPr>
      </w:pPr>
      <w:r w:rsidRPr="009A22D1">
        <w:rPr>
          <w:sz w:val="28"/>
          <w:szCs w:val="28"/>
          <w:lang w:val="uk-UA"/>
        </w:rPr>
        <w:t>Активізувати використання НПЦ з метою підняття  якості професійної підготовки майбутніх кваліфікованих робітників. молодших бакалаврів</w:t>
      </w:r>
    </w:p>
    <w:p w:rsidR="008554FC" w:rsidRPr="009A22D1" w:rsidRDefault="008554FC" w:rsidP="00981266">
      <w:pPr>
        <w:pStyle w:val="af0"/>
        <w:numPr>
          <w:ilvl w:val="0"/>
          <w:numId w:val="13"/>
        </w:numPr>
        <w:tabs>
          <w:tab w:val="clear" w:pos="4677"/>
          <w:tab w:val="center" w:pos="709"/>
        </w:tabs>
        <w:spacing w:line="360" w:lineRule="auto"/>
        <w:jc w:val="both"/>
        <w:rPr>
          <w:sz w:val="28"/>
          <w:szCs w:val="28"/>
          <w:lang w:val="uk-UA"/>
        </w:rPr>
      </w:pPr>
      <w:r w:rsidRPr="009A22D1">
        <w:rPr>
          <w:sz w:val="28"/>
          <w:szCs w:val="28"/>
          <w:lang w:val="uk-UA"/>
        </w:rPr>
        <w:t>Завершити підготовку для відкриття НПЦ з підготовки  фахівців  з професії » Монтажник систем утеплення будівель»</w:t>
      </w:r>
    </w:p>
    <w:p w:rsidR="008554FC" w:rsidRPr="009A22D1" w:rsidRDefault="008554FC" w:rsidP="009A22D1">
      <w:pPr>
        <w:pStyle w:val="af0"/>
        <w:spacing w:line="360" w:lineRule="auto"/>
        <w:ind w:left="360"/>
        <w:jc w:val="both"/>
        <w:rPr>
          <w:b/>
          <w:sz w:val="28"/>
          <w:szCs w:val="28"/>
          <w:lang w:val="uk-UA"/>
        </w:rPr>
      </w:pPr>
      <w:r w:rsidRPr="009A22D1">
        <w:rPr>
          <w:b/>
          <w:sz w:val="28"/>
          <w:szCs w:val="28"/>
          <w:lang w:val="uk-UA"/>
        </w:rPr>
        <w:t>Керівникам груп</w:t>
      </w:r>
    </w:p>
    <w:p w:rsidR="008554FC" w:rsidRPr="009A22D1" w:rsidRDefault="008554FC" w:rsidP="00981266">
      <w:pPr>
        <w:pStyle w:val="af0"/>
        <w:numPr>
          <w:ilvl w:val="0"/>
          <w:numId w:val="13"/>
        </w:numPr>
        <w:tabs>
          <w:tab w:val="clear" w:pos="4677"/>
          <w:tab w:val="center" w:pos="709"/>
        </w:tabs>
        <w:spacing w:line="360" w:lineRule="auto"/>
        <w:jc w:val="both"/>
        <w:rPr>
          <w:rStyle w:val="af9"/>
          <w:sz w:val="28"/>
          <w:szCs w:val="28"/>
          <w:lang w:val="uk-UA"/>
        </w:rPr>
      </w:pPr>
      <w:r w:rsidRPr="009A22D1">
        <w:rPr>
          <w:sz w:val="28"/>
          <w:szCs w:val="28"/>
          <w:lang w:val="uk-UA"/>
        </w:rPr>
        <w:t>Провести індивідуальну роботу з учнями, які мають оцінки початкового рівня  з окремих предметів  з метою зясування  причин неуспішності та їх подолання</w:t>
      </w:r>
    </w:p>
    <w:p w:rsidR="00D47D97" w:rsidRPr="009A22D1" w:rsidRDefault="00D47D97" w:rsidP="009A22D1">
      <w:pPr>
        <w:spacing w:line="360" w:lineRule="auto"/>
        <w:jc w:val="both"/>
        <w:rPr>
          <w:b/>
          <w:sz w:val="28"/>
          <w:szCs w:val="28"/>
          <w:lang w:val="uk-UA"/>
        </w:rPr>
      </w:pPr>
    </w:p>
    <w:p w:rsidR="00D47D97" w:rsidRPr="009A22D1" w:rsidRDefault="00D47D97" w:rsidP="009A22D1">
      <w:pPr>
        <w:spacing w:line="360" w:lineRule="auto"/>
        <w:jc w:val="both"/>
        <w:rPr>
          <w:b/>
          <w:sz w:val="28"/>
          <w:szCs w:val="28"/>
          <w:lang w:val="uk-UA"/>
        </w:rPr>
      </w:pPr>
    </w:p>
    <w:p w:rsidR="00D47D97" w:rsidRPr="009A22D1" w:rsidRDefault="00D47D97" w:rsidP="009A22D1">
      <w:pPr>
        <w:spacing w:line="360" w:lineRule="auto"/>
        <w:jc w:val="both"/>
        <w:rPr>
          <w:b/>
          <w:sz w:val="28"/>
          <w:szCs w:val="28"/>
          <w:lang w:val="uk-UA"/>
        </w:rPr>
      </w:pPr>
    </w:p>
    <w:p w:rsidR="00D47D97" w:rsidRDefault="00D47D97" w:rsidP="000F1E49">
      <w:pPr>
        <w:spacing w:line="360" w:lineRule="auto"/>
        <w:jc w:val="both"/>
        <w:rPr>
          <w:b/>
          <w:sz w:val="28"/>
          <w:szCs w:val="28"/>
          <w:lang w:val="uk-UA"/>
        </w:rPr>
      </w:pPr>
    </w:p>
    <w:p w:rsidR="00D47D97" w:rsidRDefault="00D47D97"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007845" w:rsidRDefault="009B60E7" w:rsidP="000F1E49">
      <w:pPr>
        <w:spacing w:line="360" w:lineRule="auto"/>
        <w:jc w:val="both"/>
        <w:rPr>
          <w:b/>
          <w:sz w:val="28"/>
          <w:szCs w:val="28"/>
          <w:lang w:val="uk-UA"/>
        </w:rPr>
      </w:pPr>
      <w:r>
        <w:rPr>
          <w:b/>
          <w:noProof/>
          <w:sz w:val="28"/>
          <w:szCs w:val="28"/>
        </w:rPr>
        <w:lastRenderedPageBreak/>
        <w:drawing>
          <wp:anchor distT="0" distB="0" distL="114300" distR="114300" simplePos="0" relativeHeight="251660288" behindDoc="1" locked="0" layoutInCell="1" allowOverlap="1">
            <wp:simplePos x="0" y="0"/>
            <wp:positionH relativeFrom="column">
              <wp:posOffset>-987425</wp:posOffset>
            </wp:positionH>
            <wp:positionV relativeFrom="paragraph">
              <wp:posOffset>-572135</wp:posOffset>
            </wp:positionV>
            <wp:extent cx="7774305" cy="10727690"/>
            <wp:effectExtent l="19050" t="0" r="0" b="0"/>
            <wp:wrapNone/>
            <wp:docPr id="1" name="Рисунок 6" descr="Живой фон - 54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ивой фон - 54 фото"/>
                    <pic:cNvPicPr>
                      <a:picLocks noChangeAspect="1" noChangeArrowheads="1"/>
                    </pic:cNvPicPr>
                  </pic:nvPicPr>
                  <pic:blipFill>
                    <a:blip r:embed="rId8"/>
                    <a:srcRect/>
                    <a:stretch>
                      <a:fillRect/>
                    </a:stretch>
                  </pic:blipFill>
                  <pic:spPr bwMode="auto">
                    <a:xfrm>
                      <a:off x="0" y="0"/>
                      <a:ext cx="7774305" cy="10727690"/>
                    </a:xfrm>
                    <a:prstGeom prst="rect">
                      <a:avLst/>
                    </a:prstGeom>
                    <a:noFill/>
                    <a:ln w="9525">
                      <a:noFill/>
                      <a:miter lim="800000"/>
                      <a:headEnd/>
                      <a:tailEnd/>
                    </a:ln>
                  </pic:spPr>
                </pic:pic>
              </a:graphicData>
            </a:graphic>
          </wp:anchor>
        </w:drawing>
      </w:r>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3A586B" w:rsidRDefault="003A586B" w:rsidP="000F1E49">
      <w:pPr>
        <w:spacing w:line="360" w:lineRule="auto"/>
        <w:jc w:val="both"/>
        <w:rPr>
          <w:b/>
          <w:sz w:val="28"/>
          <w:szCs w:val="28"/>
          <w:lang w:val="uk-UA"/>
        </w:rPr>
      </w:pPr>
    </w:p>
    <w:p w:rsidR="003A586B" w:rsidRDefault="003A586B" w:rsidP="000F1E49">
      <w:pPr>
        <w:spacing w:line="360" w:lineRule="auto"/>
        <w:jc w:val="both"/>
        <w:rPr>
          <w:b/>
          <w:sz w:val="28"/>
          <w:szCs w:val="28"/>
          <w:lang w:val="uk-UA"/>
        </w:rPr>
      </w:pPr>
    </w:p>
    <w:p w:rsidR="003A586B" w:rsidRDefault="003A586B" w:rsidP="000F1E49">
      <w:pPr>
        <w:spacing w:line="360" w:lineRule="auto"/>
        <w:jc w:val="both"/>
        <w:rPr>
          <w:b/>
          <w:sz w:val="28"/>
          <w:szCs w:val="28"/>
          <w:lang w:val="uk-UA"/>
        </w:rPr>
      </w:pPr>
    </w:p>
    <w:sectPr w:rsidR="003A586B" w:rsidSect="00702964">
      <w:headerReference w:type="default" r:id="rId9"/>
      <w:footerReference w:type="default" r:id="rId10"/>
      <w:pgSz w:w="11906" w:h="16838" w:code="9"/>
      <w:pgMar w:top="851" w:right="851"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266" w:rsidRDefault="00981266" w:rsidP="00C13E6D">
      <w:r>
        <w:separator/>
      </w:r>
    </w:p>
  </w:endnote>
  <w:endnote w:type="continuationSeparator" w:id="1">
    <w:p w:rsidR="00981266" w:rsidRDefault="00981266" w:rsidP="00C13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AF" w:rsidRDefault="00233EAF">
    <w:pPr>
      <w:pStyle w:val="af2"/>
      <w:jc w:val="center"/>
    </w:pPr>
    <w:fldSimple w:instr=" PAGE   \* MERGEFORMAT ">
      <w:r w:rsidR="009B60E7">
        <w:rPr>
          <w:noProof/>
        </w:rPr>
        <w:t>36</w:t>
      </w:r>
    </w:fldSimple>
  </w:p>
  <w:p w:rsidR="00233EAF" w:rsidRDefault="00233EA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266" w:rsidRDefault="00981266" w:rsidP="00C13E6D">
      <w:r>
        <w:separator/>
      </w:r>
    </w:p>
  </w:footnote>
  <w:footnote w:type="continuationSeparator" w:id="1">
    <w:p w:rsidR="00981266" w:rsidRDefault="00981266" w:rsidP="00C13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AF" w:rsidRDefault="00233EAF" w:rsidP="00294C38">
    <w:pPr>
      <w:pStyle w:val="af0"/>
      <w:ind w:firstLine="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2B7E"/>
    <w:multiLevelType w:val="hybridMultilevel"/>
    <w:tmpl w:val="6DE2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92FB6"/>
    <w:multiLevelType w:val="multilevel"/>
    <w:tmpl w:val="47A6F70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29728D2"/>
    <w:multiLevelType w:val="hybridMultilevel"/>
    <w:tmpl w:val="B6880A3C"/>
    <w:lvl w:ilvl="0" w:tplc="4962B1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24223"/>
    <w:multiLevelType w:val="hybridMultilevel"/>
    <w:tmpl w:val="09F0B14A"/>
    <w:lvl w:ilvl="0" w:tplc="E19A598E">
      <w:start w:val="1"/>
      <w:numFmt w:val="bullet"/>
      <w:lvlText w:val="•"/>
      <w:lvlJc w:val="left"/>
      <w:pPr>
        <w:tabs>
          <w:tab w:val="num" w:pos="720"/>
        </w:tabs>
        <w:ind w:left="720" w:hanging="360"/>
      </w:pPr>
      <w:rPr>
        <w:rFonts w:ascii="Arial" w:hAnsi="Arial" w:hint="default"/>
      </w:rPr>
    </w:lvl>
    <w:lvl w:ilvl="1" w:tplc="07104950" w:tentative="1">
      <w:start w:val="1"/>
      <w:numFmt w:val="bullet"/>
      <w:lvlText w:val="•"/>
      <w:lvlJc w:val="left"/>
      <w:pPr>
        <w:tabs>
          <w:tab w:val="num" w:pos="1440"/>
        </w:tabs>
        <w:ind w:left="1440" w:hanging="360"/>
      </w:pPr>
      <w:rPr>
        <w:rFonts w:ascii="Arial" w:hAnsi="Arial" w:hint="default"/>
      </w:rPr>
    </w:lvl>
    <w:lvl w:ilvl="2" w:tplc="DFC65B20" w:tentative="1">
      <w:start w:val="1"/>
      <w:numFmt w:val="bullet"/>
      <w:lvlText w:val="•"/>
      <w:lvlJc w:val="left"/>
      <w:pPr>
        <w:tabs>
          <w:tab w:val="num" w:pos="2160"/>
        </w:tabs>
        <w:ind w:left="2160" w:hanging="360"/>
      </w:pPr>
      <w:rPr>
        <w:rFonts w:ascii="Arial" w:hAnsi="Arial" w:hint="default"/>
      </w:rPr>
    </w:lvl>
    <w:lvl w:ilvl="3" w:tplc="435C795E" w:tentative="1">
      <w:start w:val="1"/>
      <w:numFmt w:val="bullet"/>
      <w:lvlText w:val="•"/>
      <w:lvlJc w:val="left"/>
      <w:pPr>
        <w:tabs>
          <w:tab w:val="num" w:pos="2880"/>
        </w:tabs>
        <w:ind w:left="2880" w:hanging="360"/>
      </w:pPr>
      <w:rPr>
        <w:rFonts w:ascii="Arial" w:hAnsi="Arial" w:hint="default"/>
      </w:rPr>
    </w:lvl>
    <w:lvl w:ilvl="4" w:tplc="735E6D1A" w:tentative="1">
      <w:start w:val="1"/>
      <w:numFmt w:val="bullet"/>
      <w:lvlText w:val="•"/>
      <w:lvlJc w:val="left"/>
      <w:pPr>
        <w:tabs>
          <w:tab w:val="num" w:pos="3600"/>
        </w:tabs>
        <w:ind w:left="3600" w:hanging="360"/>
      </w:pPr>
      <w:rPr>
        <w:rFonts w:ascii="Arial" w:hAnsi="Arial" w:hint="default"/>
      </w:rPr>
    </w:lvl>
    <w:lvl w:ilvl="5" w:tplc="0786F83A" w:tentative="1">
      <w:start w:val="1"/>
      <w:numFmt w:val="bullet"/>
      <w:lvlText w:val="•"/>
      <w:lvlJc w:val="left"/>
      <w:pPr>
        <w:tabs>
          <w:tab w:val="num" w:pos="4320"/>
        </w:tabs>
        <w:ind w:left="4320" w:hanging="360"/>
      </w:pPr>
      <w:rPr>
        <w:rFonts w:ascii="Arial" w:hAnsi="Arial" w:hint="default"/>
      </w:rPr>
    </w:lvl>
    <w:lvl w:ilvl="6" w:tplc="7570D914" w:tentative="1">
      <w:start w:val="1"/>
      <w:numFmt w:val="bullet"/>
      <w:lvlText w:val="•"/>
      <w:lvlJc w:val="left"/>
      <w:pPr>
        <w:tabs>
          <w:tab w:val="num" w:pos="5040"/>
        </w:tabs>
        <w:ind w:left="5040" w:hanging="360"/>
      </w:pPr>
      <w:rPr>
        <w:rFonts w:ascii="Arial" w:hAnsi="Arial" w:hint="default"/>
      </w:rPr>
    </w:lvl>
    <w:lvl w:ilvl="7" w:tplc="8FA6535E" w:tentative="1">
      <w:start w:val="1"/>
      <w:numFmt w:val="bullet"/>
      <w:lvlText w:val="•"/>
      <w:lvlJc w:val="left"/>
      <w:pPr>
        <w:tabs>
          <w:tab w:val="num" w:pos="5760"/>
        </w:tabs>
        <w:ind w:left="5760" w:hanging="360"/>
      </w:pPr>
      <w:rPr>
        <w:rFonts w:ascii="Arial" w:hAnsi="Arial" w:hint="default"/>
      </w:rPr>
    </w:lvl>
    <w:lvl w:ilvl="8" w:tplc="B3FC7FE8" w:tentative="1">
      <w:start w:val="1"/>
      <w:numFmt w:val="bullet"/>
      <w:lvlText w:val="•"/>
      <w:lvlJc w:val="left"/>
      <w:pPr>
        <w:tabs>
          <w:tab w:val="num" w:pos="6480"/>
        </w:tabs>
        <w:ind w:left="6480" w:hanging="360"/>
      </w:pPr>
      <w:rPr>
        <w:rFonts w:ascii="Arial" w:hAnsi="Arial" w:hint="default"/>
      </w:rPr>
    </w:lvl>
  </w:abstractNum>
  <w:abstractNum w:abstractNumId="4">
    <w:nsid w:val="3081141E"/>
    <w:multiLevelType w:val="multilevel"/>
    <w:tmpl w:val="EB1C1206"/>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6FA664B"/>
    <w:multiLevelType w:val="hybridMultilevel"/>
    <w:tmpl w:val="C486FE24"/>
    <w:lvl w:ilvl="0" w:tplc="4912C6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8871EC2"/>
    <w:multiLevelType w:val="hybridMultilevel"/>
    <w:tmpl w:val="8B801C6E"/>
    <w:lvl w:ilvl="0" w:tplc="6A7A34E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1C0CC1"/>
    <w:multiLevelType w:val="hybridMultilevel"/>
    <w:tmpl w:val="101C48C6"/>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8">
    <w:nsid w:val="63965064"/>
    <w:multiLevelType w:val="hybridMultilevel"/>
    <w:tmpl w:val="8142639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4531F30"/>
    <w:multiLevelType w:val="hybridMultilevel"/>
    <w:tmpl w:val="7FA0B734"/>
    <w:lvl w:ilvl="0" w:tplc="0A3863D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800636"/>
    <w:multiLevelType w:val="hybridMultilevel"/>
    <w:tmpl w:val="F61C3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08915FB"/>
    <w:multiLevelType w:val="hybridMultilevel"/>
    <w:tmpl w:val="707E0286"/>
    <w:lvl w:ilvl="0" w:tplc="A6CEA6A4">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53311D"/>
    <w:multiLevelType w:val="hybridMultilevel"/>
    <w:tmpl w:val="DA80E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0"/>
  </w:num>
  <w:num w:numId="6">
    <w:abstractNumId w:val="9"/>
  </w:num>
  <w:num w:numId="7">
    <w:abstractNumId w:val="5"/>
  </w:num>
  <w:num w:numId="8">
    <w:abstractNumId w:val="7"/>
  </w:num>
  <w:num w:numId="9">
    <w:abstractNumId w:val="4"/>
  </w:num>
  <w:num w:numId="10">
    <w:abstractNumId w:val="12"/>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1B2"/>
    <w:rsid w:val="0000155A"/>
    <w:rsid w:val="00003274"/>
    <w:rsid w:val="00003EA0"/>
    <w:rsid w:val="00007845"/>
    <w:rsid w:val="00013307"/>
    <w:rsid w:val="0001699B"/>
    <w:rsid w:val="00021B1F"/>
    <w:rsid w:val="000225E2"/>
    <w:rsid w:val="00023985"/>
    <w:rsid w:val="00033235"/>
    <w:rsid w:val="000351AB"/>
    <w:rsid w:val="00044E96"/>
    <w:rsid w:val="00044ECD"/>
    <w:rsid w:val="0004555D"/>
    <w:rsid w:val="00070DDD"/>
    <w:rsid w:val="00076C9F"/>
    <w:rsid w:val="00077C46"/>
    <w:rsid w:val="00081F78"/>
    <w:rsid w:val="00082ABD"/>
    <w:rsid w:val="00085AB9"/>
    <w:rsid w:val="0009090E"/>
    <w:rsid w:val="00092B9C"/>
    <w:rsid w:val="000A345D"/>
    <w:rsid w:val="000A3EEF"/>
    <w:rsid w:val="000A5C77"/>
    <w:rsid w:val="000C00A3"/>
    <w:rsid w:val="000C274F"/>
    <w:rsid w:val="000C46E0"/>
    <w:rsid w:val="000D0E87"/>
    <w:rsid w:val="000D181B"/>
    <w:rsid w:val="000D5EC0"/>
    <w:rsid w:val="000E27BA"/>
    <w:rsid w:val="000E60C0"/>
    <w:rsid w:val="000F0703"/>
    <w:rsid w:val="000F167A"/>
    <w:rsid w:val="000F1E49"/>
    <w:rsid w:val="000F3F26"/>
    <w:rsid w:val="000F5B12"/>
    <w:rsid w:val="000F6FC2"/>
    <w:rsid w:val="001028EA"/>
    <w:rsid w:val="001107B6"/>
    <w:rsid w:val="00112ABE"/>
    <w:rsid w:val="00122209"/>
    <w:rsid w:val="00132847"/>
    <w:rsid w:val="001333A7"/>
    <w:rsid w:val="0013477E"/>
    <w:rsid w:val="001376AD"/>
    <w:rsid w:val="00141951"/>
    <w:rsid w:val="00142E6F"/>
    <w:rsid w:val="00160E41"/>
    <w:rsid w:val="0016321D"/>
    <w:rsid w:val="00165ECD"/>
    <w:rsid w:val="001660B1"/>
    <w:rsid w:val="00172664"/>
    <w:rsid w:val="001729F7"/>
    <w:rsid w:val="0017468E"/>
    <w:rsid w:val="001852BA"/>
    <w:rsid w:val="00197235"/>
    <w:rsid w:val="001A1989"/>
    <w:rsid w:val="001A2254"/>
    <w:rsid w:val="001A3AF3"/>
    <w:rsid w:val="001B200C"/>
    <w:rsid w:val="001B37AF"/>
    <w:rsid w:val="001C69C4"/>
    <w:rsid w:val="001C6EDD"/>
    <w:rsid w:val="001D107B"/>
    <w:rsid w:val="001D2557"/>
    <w:rsid w:val="001D4637"/>
    <w:rsid w:val="001D504A"/>
    <w:rsid w:val="001E2F17"/>
    <w:rsid w:val="001E5718"/>
    <w:rsid w:val="001E5BB4"/>
    <w:rsid w:val="001F01E1"/>
    <w:rsid w:val="001F3956"/>
    <w:rsid w:val="00202E4F"/>
    <w:rsid w:val="00215BDD"/>
    <w:rsid w:val="00226203"/>
    <w:rsid w:val="00227435"/>
    <w:rsid w:val="00230FB9"/>
    <w:rsid w:val="00233EAF"/>
    <w:rsid w:val="0023565E"/>
    <w:rsid w:val="00236846"/>
    <w:rsid w:val="00237927"/>
    <w:rsid w:val="00240443"/>
    <w:rsid w:val="00241E32"/>
    <w:rsid w:val="002437A6"/>
    <w:rsid w:val="0024796F"/>
    <w:rsid w:val="00251649"/>
    <w:rsid w:val="00253DC2"/>
    <w:rsid w:val="00255E3D"/>
    <w:rsid w:val="002570E6"/>
    <w:rsid w:val="002573F7"/>
    <w:rsid w:val="00257D11"/>
    <w:rsid w:val="00257F1D"/>
    <w:rsid w:val="00260014"/>
    <w:rsid w:val="00261447"/>
    <w:rsid w:val="00263B02"/>
    <w:rsid w:val="002651F2"/>
    <w:rsid w:val="00267784"/>
    <w:rsid w:val="002731C6"/>
    <w:rsid w:val="002757CA"/>
    <w:rsid w:val="00275A66"/>
    <w:rsid w:val="002760C0"/>
    <w:rsid w:val="00286332"/>
    <w:rsid w:val="0029253B"/>
    <w:rsid w:val="0029283E"/>
    <w:rsid w:val="002933F7"/>
    <w:rsid w:val="002935E4"/>
    <w:rsid w:val="00294C38"/>
    <w:rsid w:val="002A22C3"/>
    <w:rsid w:val="002A3275"/>
    <w:rsid w:val="002A3B20"/>
    <w:rsid w:val="002A5B7B"/>
    <w:rsid w:val="002B1B79"/>
    <w:rsid w:val="002B2309"/>
    <w:rsid w:val="002B3908"/>
    <w:rsid w:val="002B5882"/>
    <w:rsid w:val="002C0D7D"/>
    <w:rsid w:val="002C4F2F"/>
    <w:rsid w:val="002C6AE4"/>
    <w:rsid w:val="002D6571"/>
    <w:rsid w:val="002E7BCE"/>
    <w:rsid w:val="002F31B7"/>
    <w:rsid w:val="002F580A"/>
    <w:rsid w:val="002F6A35"/>
    <w:rsid w:val="00311A27"/>
    <w:rsid w:val="00312CD2"/>
    <w:rsid w:val="0031307A"/>
    <w:rsid w:val="0031635A"/>
    <w:rsid w:val="0032284F"/>
    <w:rsid w:val="00326511"/>
    <w:rsid w:val="00331FA1"/>
    <w:rsid w:val="0033298D"/>
    <w:rsid w:val="00334489"/>
    <w:rsid w:val="00334986"/>
    <w:rsid w:val="003356F0"/>
    <w:rsid w:val="00340BE2"/>
    <w:rsid w:val="0034345A"/>
    <w:rsid w:val="003524DF"/>
    <w:rsid w:val="00352B9C"/>
    <w:rsid w:val="00353167"/>
    <w:rsid w:val="00362E5F"/>
    <w:rsid w:val="00363E1E"/>
    <w:rsid w:val="00365270"/>
    <w:rsid w:val="00367AA4"/>
    <w:rsid w:val="00370812"/>
    <w:rsid w:val="0037163A"/>
    <w:rsid w:val="00373F27"/>
    <w:rsid w:val="00380EF9"/>
    <w:rsid w:val="00384745"/>
    <w:rsid w:val="00392742"/>
    <w:rsid w:val="003928BA"/>
    <w:rsid w:val="00394466"/>
    <w:rsid w:val="003948D0"/>
    <w:rsid w:val="00395578"/>
    <w:rsid w:val="00397514"/>
    <w:rsid w:val="003A56AB"/>
    <w:rsid w:val="003A586B"/>
    <w:rsid w:val="003B1F9C"/>
    <w:rsid w:val="003B3119"/>
    <w:rsid w:val="003B4B1B"/>
    <w:rsid w:val="003B5C39"/>
    <w:rsid w:val="003C1256"/>
    <w:rsid w:val="003C251D"/>
    <w:rsid w:val="003C4242"/>
    <w:rsid w:val="003C42C6"/>
    <w:rsid w:val="003D081C"/>
    <w:rsid w:val="003D0F26"/>
    <w:rsid w:val="003D1A02"/>
    <w:rsid w:val="003D415B"/>
    <w:rsid w:val="003E6E58"/>
    <w:rsid w:val="003E7F3C"/>
    <w:rsid w:val="003F2782"/>
    <w:rsid w:val="003F316D"/>
    <w:rsid w:val="003F3297"/>
    <w:rsid w:val="003F56BD"/>
    <w:rsid w:val="003F6563"/>
    <w:rsid w:val="00403A71"/>
    <w:rsid w:val="00407A1B"/>
    <w:rsid w:val="00411B29"/>
    <w:rsid w:val="0041366E"/>
    <w:rsid w:val="00417125"/>
    <w:rsid w:val="0042054E"/>
    <w:rsid w:val="00426AE5"/>
    <w:rsid w:val="00435B85"/>
    <w:rsid w:val="004377BB"/>
    <w:rsid w:val="00444418"/>
    <w:rsid w:val="0044629D"/>
    <w:rsid w:val="004474DC"/>
    <w:rsid w:val="004524EF"/>
    <w:rsid w:val="00452769"/>
    <w:rsid w:val="00455050"/>
    <w:rsid w:val="004566A3"/>
    <w:rsid w:val="00461FAC"/>
    <w:rsid w:val="004666CB"/>
    <w:rsid w:val="00475DC4"/>
    <w:rsid w:val="00482701"/>
    <w:rsid w:val="00483B28"/>
    <w:rsid w:val="00486B35"/>
    <w:rsid w:val="00490056"/>
    <w:rsid w:val="00490DD4"/>
    <w:rsid w:val="00491879"/>
    <w:rsid w:val="00495896"/>
    <w:rsid w:val="00497D20"/>
    <w:rsid w:val="004A2797"/>
    <w:rsid w:val="004A6211"/>
    <w:rsid w:val="004A6BDE"/>
    <w:rsid w:val="004B3C96"/>
    <w:rsid w:val="004B60CE"/>
    <w:rsid w:val="004B7610"/>
    <w:rsid w:val="004C46DF"/>
    <w:rsid w:val="004C530F"/>
    <w:rsid w:val="004D115B"/>
    <w:rsid w:val="004D277A"/>
    <w:rsid w:val="004D531F"/>
    <w:rsid w:val="004D67C1"/>
    <w:rsid w:val="004D6F12"/>
    <w:rsid w:val="004D6F5E"/>
    <w:rsid w:val="004E0A92"/>
    <w:rsid w:val="004E267C"/>
    <w:rsid w:val="004E29B2"/>
    <w:rsid w:val="004E3055"/>
    <w:rsid w:val="004E7BC3"/>
    <w:rsid w:val="004F2995"/>
    <w:rsid w:val="004F47F8"/>
    <w:rsid w:val="004F575F"/>
    <w:rsid w:val="004F725C"/>
    <w:rsid w:val="004F7DE8"/>
    <w:rsid w:val="00505FFF"/>
    <w:rsid w:val="00507D7A"/>
    <w:rsid w:val="00510901"/>
    <w:rsid w:val="0051197B"/>
    <w:rsid w:val="00514D6C"/>
    <w:rsid w:val="00514FA8"/>
    <w:rsid w:val="0052615A"/>
    <w:rsid w:val="00530ABA"/>
    <w:rsid w:val="00534321"/>
    <w:rsid w:val="00535E2E"/>
    <w:rsid w:val="005369A3"/>
    <w:rsid w:val="0054125A"/>
    <w:rsid w:val="0054372E"/>
    <w:rsid w:val="005469C1"/>
    <w:rsid w:val="00546E9F"/>
    <w:rsid w:val="005474BA"/>
    <w:rsid w:val="00552798"/>
    <w:rsid w:val="005531CA"/>
    <w:rsid w:val="00555DF1"/>
    <w:rsid w:val="005575CF"/>
    <w:rsid w:val="00561EBB"/>
    <w:rsid w:val="00562EBF"/>
    <w:rsid w:val="0056448F"/>
    <w:rsid w:val="0057045F"/>
    <w:rsid w:val="00572D92"/>
    <w:rsid w:val="0057403D"/>
    <w:rsid w:val="0058195D"/>
    <w:rsid w:val="00582581"/>
    <w:rsid w:val="00583750"/>
    <w:rsid w:val="005856FD"/>
    <w:rsid w:val="0058636F"/>
    <w:rsid w:val="00587203"/>
    <w:rsid w:val="00590867"/>
    <w:rsid w:val="00595B55"/>
    <w:rsid w:val="005A1818"/>
    <w:rsid w:val="005B2B2C"/>
    <w:rsid w:val="005C034C"/>
    <w:rsid w:val="005C1966"/>
    <w:rsid w:val="005C29E3"/>
    <w:rsid w:val="005D1F4C"/>
    <w:rsid w:val="005D5F4B"/>
    <w:rsid w:val="005D6143"/>
    <w:rsid w:val="005E07E0"/>
    <w:rsid w:val="005F5088"/>
    <w:rsid w:val="005F5466"/>
    <w:rsid w:val="005F63F6"/>
    <w:rsid w:val="005F7565"/>
    <w:rsid w:val="00601FA0"/>
    <w:rsid w:val="006029DE"/>
    <w:rsid w:val="0060373D"/>
    <w:rsid w:val="0060375A"/>
    <w:rsid w:val="00610AE8"/>
    <w:rsid w:val="00610B69"/>
    <w:rsid w:val="006113A5"/>
    <w:rsid w:val="00611DC5"/>
    <w:rsid w:val="0061771B"/>
    <w:rsid w:val="00622D5C"/>
    <w:rsid w:val="00626B03"/>
    <w:rsid w:val="0062786B"/>
    <w:rsid w:val="00630CFB"/>
    <w:rsid w:val="00630DE9"/>
    <w:rsid w:val="00636D15"/>
    <w:rsid w:val="006429CB"/>
    <w:rsid w:val="00644C1B"/>
    <w:rsid w:val="00647C74"/>
    <w:rsid w:val="00652F4B"/>
    <w:rsid w:val="006535DD"/>
    <w:rsid w:val="00655F57"/>
    <w:rsid w:val="00663D75"/>
    <w:rsid w:val="006641C7"/>
    <w:rsid w:val="00667243"/>
    <w:rsid w:val="00677B3C"/>
    <w:rsid w:val="006818AF"/>
    <w:rsid w:val="00681BA8"/>
    <w:rsid w:val="006831ED"/>
    <w:rsid w:val="006835DC"/>
    <w:rsid w:val="006846ED"/>
    <w:rsid w:val="00693962"/>
    <w:rsid w:val="006A246F"/>
    <w:rsid w:val="006A409F"/>
    <w:rsid w:val="006A4EE6"/>
    <w:rsid w:val="006A6226"/>
    <w:rsid w:val="006B0C75"/>
    <w:rsid w:val="006B50A2"/>
    <w:rsid w:val="006B67BE"/>
    <w:rsid w:val="006C08A1"/>
    <w:rsid w:val="006C26C5"/>
    <w:rsid w:val="006C349E"/>
    <w:rsid w:val="006C6930"/>
    <w:rsid w:val="006D6B18"/>
    <w:rsid w:val="006D736E"/>
    <w:rsid w:val="006E33F8"/>
    <w:rsid w:val="006E60AA"/>
    <w:rsid w:val="006E726B"/>
    <w:rsid w:val="006F16E0"/>
    <w:rsid w:val="006F24A9"/>
    <w:rsid w:val="00700482"/>
    <w:rsid w:val="00702964"/>
    <w:rsid w:val="00704D08"/>
    <w:rsid w:val="00716BD5"/>
    <w:rsid w:val="00716EA5"/>
    <w:rsid w:val="00720E6A"/>
    <w:rsid w:val="007228C9"/>
    <w:rsid w:val="00725239"/>
    <w:rsid w:val="007265CD"/>
    <w:rsid w:val="0073141F"/>
    <w:rsid w:val="0074044F"/>
    <w:rsid w:val="0074159B"/>
    <w:rsid w:val="00743950"/>
    <w:rsid w:val="00744161"/>
    <w:rsid w:val="0074532B"/>
    <w:rsid w:val="00752610"/>
    <w:rsid w:val="00765BF8"/>
    <w:rsid w:val="007716A9"/>
    <w:rsid w:val="007719C7"/>
    <w:rsid w:val="0077254B"/>
    <w:rsid w:val="00773725"/>
    <w:rsid w:val="007749A6"/>
    <w:rsid w:val="00776FDB"/>
    <w:rsid w:val="0077725D"/>
    <w:rsid w:val="00783655"/>
    <w:rsid w:val="00792C37"/>
    <w:rsid w:val="007934E4"/>
    <w:rsid w:val="00797A47"/>
    <w:rsid w:val="007A0215"/>
    <w:rsid w:val="007A099C"/>
    <w:rsid w:val="007A101A"/>
    <w:rsid w:val="007A3D3C"/>
    <w:rsid w:val="007A59D9"/>
    <w:rsid w:val="007A63F0"/>
    <w:rsid w:val="007A725D"/>
    <w:rsid w:val="007A726F"/>
    <w:rsid w:val="007A790A"/>
    <w:rsid w:val="007B0A38"/>
    <w:rsid w:val="007B2768"/>
    <w:rsid w:val="007B2B36"/>
    <w:rsid w:val="007B4F53"/>
    <w:rsid w:val="007B5A03"/>
    <w:rsid w:val="007C1FA9"/>
    <w:rsid w:val="007C44F3"/>
    <w:rsid w:val="007C72BA"/>
    <w:rsid w:val="007D0439"/>
    <w:rsid w:val="007D07F3"/>
    <w:rsid w:val="007D0F2B"/>
    <w:rsid w:val="007D48ED"/>
    <w:rsid w:val="007D707F"/>
    <w:rsid w:val="007E2F6A"/>
    <w:rsid w:val="007E3EFA"/>
    <w:rsid w:val="007E4E31"/>
    <w:rsid w:val="007E5F86"/>
    <w:rsid w:val="007F0579"/>
    <w:rsid w:val="007F1E92"/>
    <w:rsid w:val="007F5D64"/>
    <w:rsid w:val="007F6EDC"/>
    <w:rsid w:val="00804FB1"/>
    <w:rsid w:val="00817DC4"/>
    <w:rsid w:val="008215E9"/>
    <w:rsid w:val="00823427"/>
    <w:rsid w:val="0082524A"/>
    <w:rsid w:val="00830301"/>
    <w:rsid w:val="0083174E"/>
    <w:rsid w:val="00833536"/>
    <w:rsid w:val="00841277"/>
    <w:rsid w:val="0084212A"/>
    <w:rsid w:val="00844277"/>
    <w:rsid w:val="00845F17"/>
    <w:rsid w:val="00846670"/>
    <w:rsid w:val="00850C3A"/>
    <w:rsid w:val="00851136"/>
    <w:rsid w:val="008554FC"/>
    <w:rsid w:val="008560AE"/>
    <w:rsid w:val="0085646F"/>
    <w:rsid w:val="00857816"/>
    <w:rsid w:val="00861431"/>
    <w:rsid w:val="00861FC5"/>
    <w:rsid w:val="00862821"/>
    <w:rsid w:val="00865385"/>
    <w:rsid w:val="008661E9"/>
    <w:rsid w:val="008679BA"/>
    <w:rsid w:val="00873456"/>
    <w:rsid w:val="0087730B"/>
    <w:rsid w:val="00882DF7"/>
    <w:rsid w:val="00883599"/>
    <w:rsid w:val="00884F48"/>
    <w:rsid w:val="00885779"/>
    <w:rsid w:val="00886F6C"/>
    <w:rsid w:val="00890E07"/>
    <w:rsid w:val="00893DB8"/>
    <w:rsid w:val="008948D8"/>
    <w:rsid w:val="008976AC"/>
    <w:rsid w:val="008B5E1D"/>
    <w:rsid w:val="008B6344"/>
    <w:rsid w:val="008C1389"/>
    <w:rsid w:val="008C3AE3"/>
    <w:rsid w:val="008E3B5B"/>
    <w:rsid w:val="008F042D"/>
    <w:rsid w:val="008F2779"/>
    <w:rsid w:val="008F4C3B"/>
    <w:rsid w:val="00901CD6"/>
    <w:rsid w:val="009101CB"/>
    <w:rsid w:val="00912D09"/>
    <w:rsid w:val="00914BC6"/>
    <w:rsid w:val="009150B3"/>
    <w:rsid w:val="00916B7F"/>
    <w:rsid w:val="009305AC"/>
    <w:rsid w:val="0093396E"/>
    <w:rsid w:val="00934C27"/>
    <w:rsid w:val="00935742"/>
    <w:rsid w:val="0094196E"/>
    <w:rsid w:val="00943E9E"/>
    <w:rsid w:val="009454E7"/>
    <w:rsid w:val="00947724"/>
    <w:rsid w:val="009512D0"/>
    <w:rsid w:val="00952C19"/>
    <w:rsid w:val="00952E3F"/>
    <w:rsid w:val="00955498"/>
    <w:rsid w:val="0095569A"/>
    <w:rsid w:val="00955AF1"/>
    <w:rsid w:val="00955D01"/>
    <w:rsid w:val="00961369"/>
    <w:rsid w:val="00967D7A"/>
    <w:rsid w:val="00975229"/>
    <w:rsid w:val="00976D98"/>
    <w:rsid w:val="00981266"/>
    <w:rsid w:val="00981B86"/>
    <w:rsid w:val="009825CC"/>
    <w:rsid w:val="00990D43"/>
    <w:rsid w:val="00992C4C"/>
    <w:rsid w:val="00993CD7"/>
    <w:rsid w:val="00996C77"/>
    <w:rsid w:val="00996E7A"/>
    <w:rsid w:val="00997420"/>
    <w:rsid w:val="009A0345"/>
    <w:rsid w:val="009A22D1"/>
    <w:rsid w:val="009A331A"/>
    <w:rsid w:val="009A3B73"/>
    <w:rsid w:val="009A6B5A"/>
    <w:rsid w:val="009B5E43"/>
    <w:rsid w:val="009B60E7"/>
    <w:rsid w:val="009B6851"/>
    <w:rsid w:val="009C2AF6"/>
    <w:rsid w:val="009D0C72"/>
    <w:rsid w:val="009E09F2"/>
    <w:rsid w:val="009E0E90"/>
    <w:rsid w:val="009E15A1"/>
    <w:rsid w:val="009E5A95"/>
    <w:rsid w:val="009F04EC"/>
    <w:rsid w:val="009F0B0D"/>
    <w:rsid w:val="009F60A0"/>
    <w:rsid w:val="00A032A6"/>
    <w:rsid w:val="00A03B82"/>
    <w:rsid w:val="00A03DAD"/>
    <w:rsid w:val="00A05EA5"/>
    <w:rsid w:val="00A061E2"/>
    <w:rsid w:val="00A07D49"/>
    <w:rsid w:val="00A14BAF"/>
    <w:rsid w:val="00A1727B"/>
    <w:rsid w:val="00A21C7D"/>
    <w:rsid w:val="00A277A3"/>
    <w:rsid w:val="00A3371B"/>
    <w:rsid w:val="00A36160"/>
    <w:rsid w:val="00A367B1"/>
    <w:rsid w:val="00A367FF"/>
    <w:rsid w:val="00A41005"/>
    <w:rsid w:val="00A506BB"/>
    <w:rsid w:val="00A506CA"/>
    <w:rsid w:val="00A516DF"/>
    <w:rsid w:val="00A53089"/>
    <w:rsid w:val="00A56F3F"/>
    <w:rsid w:val="00A573FE"/>
    <w:rsid w:val="00A61A08"/>
    <w:rsid w:val="00A61DBA"/>
    <w:rsid w:val="00A6207C"/>
    <w:rsid w:val="00A655D9"/>
    <w:rsid w:val="00A6751C"/>
    <w:rsid w:val="00A7113C"/>
    <w:rsid w:val="00A7332E"/>
    <w:rsid w:val="00A73F71"/>
    <w:rsid w:val="00A76DE0"/>
    <w:rsid w:val="00A802AD"/>
    <w:rsid w:val="00A85697"/>
    <w:rsid w:val="00A87656"/>
    <w:rsid w:val="00A9311D"/>
    <w:rsid w:val="00A97611"/>
    <w:rsid w:val="00AA1C1B"/>
    <w:rsid w:val="00AA2855"/>
    <w:rsid w:val="00AA65E7"/>
    <w:rsid w:val="00AB0003"/>
    <w:rsid w:val="00AB169A"/>
    <w:rsid w:val="00AB4235"/>
    <w:rsid w:val="00AC46B5"/>
    <w:rsid w:val="00AC46F8"/>
    <w:rsid w:val="00AC5CB9"/>
    <w:rsid w:val="00AD12BA"/>
    <w:rsid w:val="00AD2E60"/>
    <w:rsid w:val="00AD4B00"/>
    <w:rsid w:val="00AD64C2"/>
    <w:rsid w:val="00AD6FA6"/>
    <w:rsid w:val="00AE3E11"/>
    <w:rsid w:val="00AE6EE1"/>
    <w:rsid w:val="00AF25C9"/>
    <w:rsid w:val="00B02C05"/>
    <w:rsid w:val="00B04197"/>
    <w:rsid w:val="00B10FB0"/>
    <w:rsid w:val="00B122D0"/>
    <w:rsid w:val="00B13128"/>
    <w:rsid w:val="00B1397B"/>
    <w:rsid w:val="00B14244"/>
    <w:rsid w:val="00B145BD"/>
    <w:rsid w:val="00B15B73"/>
    <w:rsid w:val="00B21FA3"/>
    <w:rsid w:val="00B22DAC"/>
    <w:rsid w:val="00B23BA0"/>
    <w:rsid w:val="00B272A0"/>
    <w:rsid w:val="00B318AF"/>
    <w:rsid w:val="00B318CA"/>
    <w:rsid w:val="00B320AA"/>
    <w:rsid w:val="00B3214A"/>
    <w:rsid w:val="00B32617"/>
    <w:rsid w:val="00B32AB6"/>
    <w:rsid w:val="00B35256"/>
    <w:rsid w:val="00B4010E"/>
    <w:rsid w:val="00B4036A"/>
    <w:rsid w:val="00B4069C"/>
    <w:rsid w:val="00B4077B"/>
    <w:rsid w:val="00B425E5"/>
    <w:rsid w:val="00B432ED"/>
    <w:rsid w:val="00B50C26"/>
    <w:rsid w:val="00B5517F"/>
    <w:rsid w:val="00B56B63"/>
    <w:rsid w:val="00B62090"/>
    <w:rsid w:val="00B6267C"/>
    <w:rsid w:val="00B6705F"/>
    <w:rsid w:val="00B74D72"/>
    <w:rsid w:val="00B801B7"/>
    <w:rsid w:val="00B83224"/>
    <w:rsid w:val="00B83659"/>
    <w:rsid w:val="00B84240"/>
    <w:rsid w:val="00B8502A"/>
    <w:rsid w:val="00B903AF"/>
    <w:rsid w:val="00B922F6"/>
    <w:rsid w:val="00B93C21"/>
    <w:rsid w:val="00B942E0"/>
    <w:rsid w:val="00B96BDB"/>
    <w:rsid w:val="00BA12AE"/>
    <w:rsid w:val="00BA2263"/>
    <w:rsid w:val="00BB73EC"/>
    <w:rsid w:val="00BB75FA"/>
    <w:rsid w:val="00BC13C3"/>
    <w:rsid w:val="00BC2701"/>
    <w:rsid w:val="00BC3B41"/>
    <w:rsid w:val="00BC52D7"/>
    <w:rsid w:val="00BC5750"/>
    <w:rsid w:val="00BC6358"/>
    <w:rsid w:val="00BD159C"/>
    <w:rsid w:val="00BD2989"/>
    <w:rsid w:val="00BD60AA"/>
    <w:rsid w:val="00BD685C"/>
    <w:rsid w:val="00BD7F83"/>
    <w:rsid w:val="00BE0B7A"/>
    <w:rsid w:val="00BE1D02"/>
    <w:rsid w:val="00BE78EC"/>
    <w:rsid w:val="00BF3822"/>
    <w:rsid w:val="00BF3957"/>
    <w:rsid w:val="00BF4E0B"/>
    <w:rsid w:val="00C03991"/>
    <w:rsid w:val="00C043CE"/>
    <w:rsid w:val="00C07DAB"/>
    <w:rsid w:val="00C13E6D"/>
    <w:rsid w:val="00C153E9"/>
    <w:rsid w:val="00C219F9"/>
    <w:rsid w:val="00C21EC9"/>
    <w:rsid w:val="00C236BB"/>
    <w:rsid w:val="00C23EB8"/>
    <w:rsid w:val="00C274C6"/>
    <w:rsid w:val="00C301C2"/>
    <w:rsid w:val="00C3183A"/>
    <w:rsid w:val="00C37933"/>
    <w:rsid w:val="00C4132D"/>
    <w:rsid w:val="00C41E9B"/>
    <w:rsid w:val="00C45B16"/>
    <w:rsid w:val="00C51281"/>
    <w:rsid w:val="00C514F8"/>
    <w:rsid w:val="00C5211E"/>
    <w:rsid w:val="00C54F76"/>
    <w:rsid w:val="00C62B1E"/>
    <w:rsid w:val="00C63B97"/>
    <w:rsid w:val="00C7337E"/>
    <w:rsid w:val="00C73979"/>
    <w:rsid w:val="00C74229"/>
    <w:rsid w:val="00C742FE"/>
    <w:rsid w:val="00C85300"/>
    <w:rsid w:val="00C855B5"/>
    <w:rsid w:val="00C94FEE"/>
    <w:rsid w:val="00CA6BAA"/>
    <w:rsid w:val="00CA784A"/>
    <w:rsid w:val="00CC0CCD"/>
    <w:rsid w:val="00CC0D09"/>
    <w:rsid w:val="00CC2771"/>
    <w:rsid w:val="00CC4CCF"/>
    <w:rsid w:val="00CC52DF"/>
    <w:rsid w:val="00CC5815"/>
    <w:rsid w:val="00CC73F8"/>
    <w:rsid w:val="00CD1B79"/>
    <w:rsid w:val="00CD5A20"/>
    <w:rsid w:val="00CE273C"/>
    <w:rsid w:val="00CE3945"/>
    <w:rsid w:val="00CE3974"/>
    <w:rsid w:val="00CE4221"/>
    <w:rsid w:val="00CE4B56"/>
    <w:rsid w:val="00CE6105"/>
    <w:rsid w:val="00CF221F"/>
    <w:rsid w:val="00CF3096"/>
    <w:rsid w:val="00CF4BE0"/>
    <w:rsid w:val="00CF7298"/>
    <w:rsid w:val="00CF7EB3"/>
    <w:rsid w:val="00D0033D"/>
    <w:rsid w:val="00D0142A"/>
    <w:rsid w:val="00D0283A"/>
    <w:rsid w:val="00D16112"/>
    <w:rsid w:val="00D23201"/>
    <w:rsid w:val="00D25FEF"/>
    <w:rsid w:val="00D27E80"/>
    <w:rsid w:val="00D31628"/>
    <w:rsid w:val="00D378A9"/>
    <w:rsid w:val="00D41410"/>
    <w:rsid w:val="00D41D68"/>
    <w:rsid w:val="00D44EF0"/>
    <w:rsid w:val="00D47D97"/>
    <w:rsid w:val="00D5080D"/>
    <w:rsid w:val="00D56FF4"/>
    <w:rsid w:val="00D606E3"/>
    <w:rsid w:val="00D60FBC"/>
    <w:rsid w:val="00D62407"/>
    <w:rsid w:val="00D65C82"/>
    <w:rsid w:val="00D722D5"/>
    <w:rsid w:val="00D83D89"/>
    <w:rsid w:val="00D84398"/>
    <w:rsid w:val="00D86711"/>
    <w:rsid w:val="00D870E3"/>
    <w:rsid w:val="00D92FFD"/>
    <w:rsid w:val="00D933AC"/>
    <w:rsid w:val="00D9360B"/>
    <w:rsid w:val="00D93ED9"/>
    <w:rsid w:val="00DA0FB1"/>
    <w:rsid w:val="00DA3420"/>
    <w:rsid w:val="00DA375A"/>
    <w:rsid w:val="00DA4BEC"/>
    <w:rsid w:val="00DB268D"/>
    <w:rsid w:val="00DB3C11"/>
    <w:rsid w:val="00DC4E16"/>
    <w:rsid w:val="00DC6E5F"/>
    <w:rsid w:val="00DD199E"/>
    <w:rsid w:val="00DD6FF1"/>
    <w:rsid w:val="00DE0316"/>
    <w:rsid w:val="00DE5887"/>
    <w:rsid w:val="00DF18DB"/>
    <w:rsid w:val="00DF266B"/>
    <w:rsid w:val="00DF2F8A"/>
    <w:rsid w:val="00DF55FC"/>
    <w:rsid w:val="00DF63F1"/>
    <w:rsid w:val="00DF724B"/>
    <w:rsid w:val="00E01A81"/>
    <w:rsid w:val="00E0774C"/>
    <w:rsid w:val="00E128F4"/>
    <w:rsid w:val="00E12E3E"/>
    <w:rsid w:val="00E15C21"/>
    <w:rsid w:val="00E21E03"/>
    <w:rsid w:val="00E25F98"/>
    <w:rsid w:val="00E2737F"/>
    <w:rsid w:val="00E33D05"/>
    <w:rsid w:val="00E459DF"/>
    <w:rsid w:val="00E473D4"/>
    <w:rsid w:val="00E50F7C"/>
    <w:rsid w:val="00E524A5"/>
    <w:rsid w:val="00E65DFE"/>
    <w:rsid w:val="00E76264"/>
    <w:rsid w:val="00E7710D"/>
    <w:rsid w:val="00E77144"/>
    <w:rsid w:val="00E775FE"/>
    <w:rsid w:val="00E8031B"/>
    <w:rsid w:val="00E80E65"/>
    <w:rsid w:val="00E810BA"/>
    <w:rsid w:val="00E81696"/>
    <w:rsid w:val="00E82ADD"/>
    <w:rsid w:val="00E835F3"/>
    <w:rsid w:val="00E84438"/>
    <w:rsid w:val="00E93AA4"/>
    <w:rsid w:val="00E95E70"/>
    <w:rsid w:val="00E978D0"/>
    <w:rsid w:val="00EA05A0"/>
    <w:rsid w:val="00EA13DD"/>
    <w:rsid w:val="00EA60AC"/>
    <w:rsid w:val="00EA6A9F"/>
    <w:rsid w:val="00EB1860"/>
    <w:rsid w:val="00EC5DE6"/>
    <w:rsid w:val="00ED372F"/>
    <w:rsid w:val="00EE2A7D"/>
    <w:rsid w:val="00EE3FBD"/>
    <w:rsid w:val="00EE5901"/>
    <w:rsid w:val="00EE6CBC"/>
    <w:rsid w:val="00EF14B7"/>
    <w:rsid w:val="00EF46DB"/>
    <w:rsid w:val="00F03699"/>
    <w:rsid w:val="00F12255"/>
    <w:rsid w:val="00F12FBC"/>
    <w:rsid w:val="00F15008"/>
    <w:rsid w:val="00F17FA2"/>
    <w:rsid w:val="00F21EC6"/>
    <w:rsid w:val="00F2350C"/>
    <w:rsid w:val="00F243B7"/>
    <w:rsid w:val="00F2527C"/>
    <w:rsid w:val="00F32021"/>
    <w:rsid w:val="00F34AC0"/>
    <w:rsid w:val="00F36440"/>
    <w:rsid w:val="00F375C7"/>
    <w:rsid w:val="00F40DF9"/>
    <w:rsid w:val="00F44C5E"/>
    <w:rsid w:val="00F508A9"/>
    <w:rsid w:val="00F51B80"/>
    <w:rsid w:val="00F53097"/>
    <w:rsid w:val="00F53EE9"/>
    <w:rsid w:val="00F56B29"/>
    <w:rsid w:val="00F60030"/>
    <w:rsid w:val="00F61764"/>
    <w:rsid w:val="00F65EE7"/>
    <w:rsid w:val="00F70ACE"/>
    <w:rsid w:val="00F724AE"/>
    <w:rsid w:val="00F75CC3"/>
    <w:rsid w:val="00F76BDC"/>
    <w:rsid w:val="00F9389B"/>
    <w:rsid w:val="00F951B2"/>
    <w:rsid w:val="00F97949"/>
    <w:rsid w:val="00FA17F2"/>
    <w:rsid w:val="00FB1694"/>
    <w:rsid w:val="00FB2BCF"/>
    <w:rsid w:val="00FC73DA"/>
    <w:rsid w:val="00FD436C"/>
    <w:rsid w:val="00FD5115"/>
    <w:rsid w:val="00FE02C2"/>
    <w:rsid w:val="00FE0FDF"/>
    <w:rsid w:val="00FE1ED9"/>
    <w:rsid w:val="00FE3DE8"/>
    <w:rsid w:val="00FE72F2"/>
    <w:rsid w:val="00FF2579"/>
    <w:rsid w:val="00FF4C1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92"/>
    <w:rPr>
      <w:sz w:val="24"/>
      <w:szCs w:val="24"/>
      <w:lang w:val="ru-RU" w:eastAsia="ru-RU"/>
    </w:rPr>
  </w:style>
  <w:style w:type="paragraph" w:styleId="1">
    <w:name w:val="heading 1"/>
    <w:basedOn w:val="a"/>
    <w:link w:val="10"/>
    <w:uiPriority w:val="9"/>
    <w:qFormat/>
    <w:locked/>
    <w:rsid w:val="003B5C39"/>
    <w:pPr>
      <w:spacing w:before="100" w:beforeAutospacing="1" w:after="100" w:afterAutospacing="1"/>
      <w:outlineLvl w:val="0"/>
    </w:pPr>
    <w:rPr>
      <w:b/>
      <w:bCs/>
      <w:kern w:val="36"/>
      <w:sz w:val="48"/>
      <w:szCs w:val="48"/>
    </w:rPr>
  </w:style>
  <w:style w:type="paragraph" w:styleId="4">
    <w:name w:val="heading 4"/>
    <w:basedOn w:val="a"/>
    <w:next w:val="a"/>
    <w:link w:val="40"/>
    <w:unhideWhenUsed/>
    <w:qFormat/>
    <w:locked/>
    <w:rsid w:val="007441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1B2"/>
    <w:pPr>
      <w:ind w:left="720"/>
      <w:contextualSpacing/>
    </w:pPr>
  </w:style>
  <w:style w:type="table" w:styleId="a4">
    <w:name w:val="Table Grid"/>
    <w:basedOn w:val="a1"/>
    <w:rsid w:val="00D23201"/>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locked/>
    <w:rsid w:val="00E77144"/>
    <w:rPr>
      <w:rFonts w:cs="Times New Roman"/>
      <w:sz w:val="26"/>
      <w:szCs w:val="26"/>
      <w:shd w:val="clear" w:color="auto" w:fill="FFFFFF"/>
    </w:rPr>
  </w:style>
  <w:style w:type="character" w:customStyle="1" w:styleId="21">
    <w:name w:val="Основний текст (2)_"/>
    <w:link w:val="22"/>
    <w:uiPriority w:val="99"/>
    <w:locked/>
    <w:rsid w:val="00E77144"/>
    <w:rPr>
      <w:rFonts w:cs="Times New Roman"/>
      <w:sz w:val="27"/>
      <w:szCs w:val="27"/>
      <w:shd w:val="clear" w:color="auto" w:fill="FFFFFF"/>
    </w:rPr>
  </w:style>
  <w:style w:type="character" w:customStyle="1" w:styleId="a5">
    <w:name w:val="Основний текст_"/>
    <w:link w:val="a6"/>
    <w:locked/>
    <w:rsid w:val="00E77144"/>
    <w:rPr>
      <w:rFonts w:cs="Times New Roman"/>
      <w:sz w:val="27"/>
      <w:szCs w:val="27"/>
      <w:shd w:val="clear" w:color="auto" w:fill="FFFFFF"/>
    </w:rPr>
  </w:style>
  <w:style w:type="paragraph" w:customStyle="1" w:styleId="20">
    <w:name w:val="Заголовок №2"/>
    <w:basedOn w:val="a"/>
    <w:link w:val="2"/>
    <w:rsid w:val="00E77144"/>
    <w:pPr>
      <w:shd w:val="clear" w:color="auto" w:fill="FFFFFF"/>
      <w:spacing w:after="120" w:line="240" w:lineRule="atLeast"/>
      <w:ind w:hanging="700"/>
      <w:outlineLvl w:val="1"/>
    </w:pPr>
    <w:rPr>
      <w:sz w:val="26"/>
      <w:szCs w:val="26"/>
    </w:rPr>
  </w:style>
  <w:style w:type="paragraph" w:customStyle="1" w:styleId="22">
    <w:name w:val="Основний текст (2)"/>
    <w:basedOn w:val="a"/>
    <w:link w:val="21"/>
    <w:uiPriority w:val="99"/>
    <w:rsid w:val="00E77144"/>
    <w:pPr>
      <w:shd w:val="clear" w:color="auto" w:fill="FFFFFF"/>
      <w:spacing w:before="420" w:line="322" w:lineRule="exact"/>
    </w:pPr>
    <w:rPr>
      <w:sz w:val="27"/>
      <w:szCs w:val="27"/>
    </w:rPr>
  </w:style>
  <w:style w:type="paragraph" w:customStyle="1" w:styleId="a6">
    <w:name w:val="Основний текст"/>
    <w:basedOn w:val="a"/>
    <w:link w:val="a5"/>
    <w:rsid w:val="00E77144"/>
    <w:pPr>
      <w:shd w:val="clear" w:color="auto" w:fill="FFFFFF"/>
      <w:spacing w:after="300" w:line="322" w:lineRule="exact"/>
      <w:ind w:hanging="460"/>
      <w:jc w:val="right"/>
    </w:pPr>
    <w:rPr>
      <w:sz w:val="27"/>
      <w:szCs w:val="27"/>
    </w:rPr>
  </w:style>
  <w:style w:type="character" w:customStyle="1" w:styleId="3">
    <w:name w:val="Основний текст (3)_"/>
    <w:link w:val="30"/>
    <w:locked/>
    <w:rsid w:val="00CC73F8"/>
    <w:rPr>
      <w:rFonts w:cs="Times New Roman"/>
      <w:sz w:val="26"/>
      <w:szCs w:val="26"/>
      <w:shd w:val="clear" w:color="auto" w:fill="FFFFFF"/>
    </w:rPr>
  </w:style>
  <w:style w:type="paragraph" w:customStyle="1" w:styleId="30">
    <w:name w:val="Основний текст (3)"/>
    <w:basedOn w:val="a"/>
    <w:link w:val="3"/>
    <w:rsid w:val="00CC73F8"/>
    <w:pPr>
      <w:shd w:val="clear" w:color="auto" w:fill="FFFFFF"/>
      <w:spacing w:before="300" w:after="60" w:line="240" w:lineRule="atLeast"/>
      <w:ind w:hanging="460"/>
    </w:pPr>
    <w:rPr>
      <w:sz w:val="26"/>
      <w:szCs w:val="26"/>
    </w:rPr>
  </w:style>
  <w:style w:type="character" w:customStyle="1" w:styleId="220">
    <w:name w:val="Заголовок №2 (2)_"/>
    <w:link w:val="221"/>
    <w:uiPriority w:val="99"/>
    <w:locked/>
    <w:rsid w:val="00CC73F8"/>
    <w:rPr>
      <w:rFonts w:cs="Times New Roman"/>
      <w:sz w:val="27"/>
      <w:szCs w:val="27"/>
      <w:shd w:val="clear" w:color="auto" w:fill="FFFFFF"/>
    </w:rPr>
  </w:style>
  <w:style w:type="paragraph" w:customStyle="1" w:styleId="221">
    <w:name w:val="Заголовок №2 (2)"/>
    <w:basedOn w:val="a"/>
    <w:link w:val="220"/>
    <w:uiPriority w:val="99"/>
    <w:rsid w:val="00CC73F8"/>
    <w:pPr>
      <w:shd w:val="clear" w:color="auto" w:fill="FFFFFF"/>
      <w:spacing w:line="322" w:lineRule="exact"/>
      <w:ind w:firstLine="680"/>
      <w:outlineLvl w:val="1"/>
    </w:pPr>
    <w:rPr>
      <w:sz w:val="27"/>
      <w:szCs w:val="27"/>
    </w:rPr>
  </w:style>
  <w:style w:type="character" w:customStyle="1" w:styleId="-1pt">
    <w:name w:val="Основний текст + Інтервал -1 pt"/>
    <w:uiPriority w:val="99"/>
    <w:rsid w:val="00CC73F8"/>
    <w:rPr>
      <w:rFonts w:ascii="Times New Roman" w:hAnsi="Times New Roman" w:cs="Times New Roman"/>
      <w:spacing w:val="-20"/>
      <w:sz w:val="27"/>
      <w:szCs w:val="27"/>
      <w:u w:val="single"/>
      <w:shd w:val="clear" w:color="auto" w:fill="FFFFFF"/>
      <w:lang w:val="en-US"/>
    </w:rPr>
  </w:style>
  <w:style w:type="character" w:customStyle="1" w:styleId="11">
    <w:name w:val="Заголовок №1_"/>
    <w:link w:val="12"/>
    <w:locked/>
    <w:rsid w:val="00700482"/>
    <w:rPr>
      <w:rFonts w:cs="Times New Roman"/>
      <w:sz w:val="22"/>
      <w:szCs w:val="22"/>
      <w:shd w:val="clear" w:color="auto" w:fill="FFFFFF"/>
    </w:rPr>
  </w:style>
  <w:style w:type="paragraph" w:customStyle="1" w:styleId="12">
    <w:name w:val="Заголовок №1"/>
    <w:basedOn w:val="a"/>
    <w:link w:val="11"/>
    <w:rsid w:val="00700482"/>
    <w:pPr>
      <w:shd w:val="clear" w:color="auto" w:fill="FFFFFF"/>
      <w:spacing w:after="60" w:line="240" w:lineRule="atLeast"/>
      <w:jc w:val="both"/>
      <w:outlineLvl w:val="0"/>
    </w:pPr>
    <w:rPr>
      <w:sz w:val="22"/>
      <w:szCs w:val="22"/>
    </w:rPr>
  </w:style>
  <w:style w:type="paragraph" w:styleId="a7">
    <w:name w:val="Balloon Text"/>
    <w:basedOn w:val="a"/>
    <w:link w:val="a8"/>
    <w:uiPriority w:val="99"/>
    <w:semiHidden/>
    <w:rsid w:val="00D16112"/>
    <w:rPr>
      <w:rFonts w:ascii="Tahoma" w:hAnsi="Tahoma"/>
      <w:sz w:val="16"/>
      <w:szCs w:val="16"/>
    </w:rPr>
  </w:style>
  <w:style w:type="character" w:customStyle="1" w:styleId="a8">
    <w:name w:val="Текст выноски Знак"/>
    <w:link w:val="a7"/>
    <w:uiPriority w:val="99"/>
    <w:semiHidden/>
    <w:locked/>
    <w:rsid w:val="00D16112"/>
    <w:rPr>
      <w:rFonts w:ascii="Tahoma" w:hAnsi="Tahoma" w:cs="Tahoma"/>
      <w:sz w:val="16"/>
      <w:szCs w:val="16"/>
      <w:lang w:val="ru-RU" w:eastAsia="ru-RU"/>
    </w:rPr>
  </w:style>
  <w:style w:type="paragraph" w:styleId="a9">
    <w:name w:val="Normal (Web)"/>
    <w:basedOn w:val="a"/>
    <w:uiPriority w:val="99"/>
    <w:rsid w:val="00CC52DF"/>
    <w:pPr>
      <w:spacing w:before="100" w:beforeAutospacing="1" w:after="100" w:afterAutospacing="1"/>
    </w:pPr>
    <w:rPr>
      <w:lang w:val="uk-UA" w:eastAsia="uk-UA"/>
    </w:rPr>
  </w:style>
  <w:style w:type="paragraph" w:styleId="aa">
    <w:name w:val="Body Text"/>
    <w:basedOn w:val="a"/>
    <w:link w:val="ab"/>
    <w:rsid w:val="00EF46DB"/>
    <w:pPr>
      <w:jc w:val="both"/>
    </w:pPr>
    <w:rPr>
      <w:b/>
      <w:bCs/>
      <w:i/>
      <w:iCs/>
      <w:sz w:val="28"/>
      <w:lang w:val="uk-UA"/>
    </w:rPr>
  </w:style>
  <w:style w:type="character" w:customStyle="1" w:styleId="ab">
    <w:name w:val="Основной текст Знак"/>
    <w:link w:val="aa"/>
    <w:rsid w:val="00EF46DB"/>
    <w:rPr>
      <w:b/>
      <w:bCs/>
      <w:i/>
      <w:iCs/>
      <w:sz w:val="28"/>
      <w:szCs w:val="24"/>
      <w:lang w:val="uk-UA"/>
    </w:rPr>
  </w:style>
  <w:style w:type="paragraph" w:styleId="ac">
    <w:name w:val="Body Text Indent"/>
    <w:basedOn w:val="a"/>
    <w:link w:val="ad"/>
    <w:uiPriority w:val="99"/>
    <w:unhideWhenUsed/>
    <w:rsid w:val="00E65DFE"/>
    <w:pPr>
      <w:spacing w:after="120"/>
      <w:ind w:left="283"/>
    </w:pPr>
  </w:style>
  <w:style w:type="character" w:customStyle="1" w:styleId="ad">
    <w:name w:val="Основной текст с отступом Знак"/>
    <w:link w:val="ac"/>
    <w:uiPriority w:val="99"/>
    <w:rsid w:val="00E65DFE"/>
    <w:rPr>
      <w:sz w:val="24"/>
      <w:szCs w:val="24"/>
    </w:rPr>
  </w:style>
  <w:style w:type="character" w:styleId="ae">
    <w:name w:val="Hyperlink"/>
    <w:uiPriority w:val="99"/>
    <w:unhideWhenUsed/>
    <w:rsid w:val="00E65DFE"/>
    <w:rPr>
      <w:color w:val="0000FF"/>
      <w:u w:val="single"/>
    </w:rPr>
  </w:style>
  <w:style w:type="paragraph" w:styleId="af">
    <w:name w:val="No Spacing"/>
    <w:uiPriority w:val="1"/>
    <w:qFormat/>
    <w:rsid w:val="00E65DFE"/>
    <w:rPr>
      <w:rFonts w:ascii="Calibri" w:hAnsi="Calibri"/>
      <w:sz w:val="22"/>
      <w:szCs w:val="22"/>
      <w:lang w:val="ru-RU" w:eastAsia="ru-RU"/>
    </w:rPr>
  </w:style>
  <w:style w:type="character" w:customStyle="1" w:styleId="Bodytext">
    <w:name w:val="Body text_"/>
    <w:link w:val="13"/>
    <w:rsid w:val="00A802AD"/>
    <w:rPr>
      <w:spacing w:val="10"/>
      <w:sz w:val="24"/>
      <w:szCs w:val="24"/>
      <w:shd w:val="clear" w:color="auto" w:fill="FFFFFF"/>
    </w:rPr>
  </w:style>
  <w:style w:type="character" w:customStyle="1" w:styleId="Bodytext4">
    <w:name w:val="Body text (4)_"/>
    <w:link w:val="Bodytext40"/>
    <w:rsid w:val="00A802AD"/>
    <w:rPr>
      <w:sz w:val="24"/>
      <w:szCs w:val="24"/>
      <w:shd w:val="clear" w:color="auto" w:fill="FFFFFF"/>
    </w:rPr>
  </w:style>
  <w:style w:type="character" w:customStyle="1" w:styleId="Bodytext4NotBoldSpacing0pt">
    <w:name w:val="Body text (4) + Not Bold;Spacing 0 pt"/>
    <w:rsid w:val="00A802AD"/>
    <w:rPr>
      <w:b/>
      <w:bCs/>
      <w:spacing w:val="10"/>
      <w:sz w:val="24"/>
      <w:szCs w:val="24"/>
      <w:shd w:val="clear" w:color="auto" w:fill="FFFFFF"/>
    </w:rPr>
  </w:style>
  <w:style w:type="character" w:customStyle="1" w:styleId="Bodytext10pt">
    <w:name w:val="Body text + 10 pt"/>
    <w:rsid w:val="00A802AD"/>
    <w:rPr>
      <w:spacing w:val="10"/>
      <w:sz w:val="20"/>
      <w:szCs w:val="20"/>
      <w:shd w:val="clear" w:color="auto" w:fill="FFFFFF"/>
    </w:rPr>
  </w:style>
  <w:style w:type="paragraph" w:customStyle="1" w:styleId="13">
    <w:name w:val="Основной текст1"/>
    <w:basedOn w:val="a"/>
    <w:link w:val="Bodytext"/>
    <w:rsid w:val="00A802AD"/>
    <w:pPr>
      <w:shd w:val="clear" w:color="auto" w:fill="FFFFFF"/>
      <w:spacing w:after="540" w:line="317" w:lineRule="exact"/>
      <w:ind w:hanging="1540"/>
    </w:pPr>
    <w:rPr>
      <w:spacing w:val="10"/>
    </w:rPr>
  </w:style>
  <w:style w:type="paragraph" w:customStyle="1" w:styleId="Bodytext40">
    <w:name w:val="Body text (4)"/>
    <w:basedOn w:val="a"/>
    <w:link w:val="Bodytext4"/>
    <w:rsid w:val="00A802AD"/>
    <w:pPr>
      <w:shd w:val="clear" w:color="auto" w:fill="FFFFFF"/>
      <w:spacing w:after="60" w:line="0" w:lineRule="atLeast"/>
    </w:pPr>
  </w:style>
  <w:style w:type="character" w:customStyle="1" w:styleId="Bodytext2">
    <w:name w:val="Body text (2)_"/>
    <w:link w:val="Bodytext20"/>
    <w:rsid w:val="00792C37"/>
    <w:rPr>
      <w:spacing w:val="10"/>
      <w:shd w:val="clear" w:color="auto" w:fill="FFFFFF"/>
    </w:rPr>
  </w:style>
  <w:style w:type="character" w:customStyle="1" w:styleId="Bodytext3">
    <w:name w:val="Body text (3)_"/>
    <w:link w:val="Bodytext30"/>
    <w:rsid w:val="00792C37"/>
    <w:rPr>
      <w:shd w:val="clear" w:color="auto" w:fill="FFFFFF"/>
    </w:rPr>
  </w:style>
  <w:style w:type="character" w:customStyle="1" w:styleId="Bodytext3Spacing1pt">
    <w:name w:val="Body text (3) + Spacing 1 pt"/>
    <w:rsid w:val="00792C37"/>
    <w:rPr>
      <w:spacing w:val="30"/>
      <w:shd w:val="clear" w:color="auto" w:fill="FFFFFF"/>
    </w:rPr>
  </w:style>
  <w:style w:type="paragraph" w:customStyle="1" w:styleId="Bodytext20">
    <w:name w:val="Body text (2)"/>
    <w:basedOn w:val="a"/>
    <w:link w:val="Bodytext2"/>
    <w:rsid w:val="00792C37"/>
    <w:pPr>
      <w:shd w:val="clear" w:color="auto" w:fill="FFFFFF"/>
      <w:spacing w:line="0" w:lineRule="atLeast"/>
      <w:ind w:hanging="1540"/>
    </w:pPr>
    <w:rPr>
      <w:spacing w:val="10"/>
      <w:sz w:val="20"/>
      <w:szCs w:val="20"/>
    </w:rPr>
  </w:style>
  <w:style w:type="paragraph" w:customStyle="1" w:styleId="Bodytext30">
    <w:name w:val="Body text (3)"/>
    <w:basedOn w:val="a"/>
    <w:link w:val="Bodytext3"/>
    <w:rsid w:val="00792C37"/>
    <w:pPr>
      <w:shd w:val="clear" w:color="auto" w:fill="FFFFFF"/>
      <w:spacing w:line="0" w:lineRule="atLeast"/>
    </w:pPr>
    <w:rPr>
      <w:sz w:val="20"/>
      <w:szCs w:val="20"/>
    </w:rPr>
  </w:style>
  <w:style w:type="character" w:customStyle="1" w:styleId="apple-converted-space">
    <w:name w:val="apple-converted-space"/>
    <w:basedOn w:val="a0"/>
    <w:rsid w:val="00E80E65"/>
  </w:style>
  <w:style w:type="paragraph" w:styleId="af0">
    <w:name w:val="header"/>
    <w:basedOn w:val="a"/>
    <w:link w:val="af1"/>
    <w:uiPriority w:val="99"/>
    <w:unhideWhenUsed/>
    <w:rsid w:val="00C13E6D"/>
    <w:pPr>
      <w:tabs>
        <w:tab w:val="center" w:pos="4677"/>
        <w:tab w:val="right" w:pos="9355"/>
      </w:tabs>
    </w:pPr>
  </w:style>
  <w:style w:type="character" w:customStyle="1" w:styleId="af1">
    <w:name w:val="Верхний колонтитул Знак"/>
    <w:link w:val="af0"/>
    <w:uiPriority w:val="99"/>
    <w:rsid w:val="00C13E6D"/>
    <w:rPr>
      <w:sz w:val="24"/>
      <w:szCs w:val="24"/>
      <w:lang w:val="ru-RU" w:eastAsia="ru-RU"/>
    </w:rPr>
  </w:style>
  <w:style w:type="paragraph" w:styleId="af2">
    <w:name w:val="footer"/>
    <w:basedOn w:val="a"/>
    <w:link w:val="af3"/>
    <w:uiPriority w:val="99"/>
    <w:unhideWhenUsed/>
    <w:rsid w:val="00C13E6D"/>
    <w:pPr>
      <w:tabs>
        <w:tab w:val="center" w:pos="4677"/>
        <w:tab w:val="right" w:pos="9355"/>
      </w:tabs>
    </w:pPr>
  </w:style>
  <w:style w:type="character" w:customStyle="1" w:styleId="af3">
    <w:name w:val="Нижний колонтитул Знак"/>
    <w:link w:val="af2"/>
    <w:uiPriority w:val="99"/>
    <w:rsid w:val="00C13E6D"/>
    <w:rPr>
      <w:sz w:val="24"/>
      <w:szCs w:val="24"/>
      <w:lang w:val="ru-RU" w:eastAsia="ru-RU"/>
    </w:rPr>
  </w:style>
  <w:style w:type="paragraph" w:customStyle="1" w:styleId="14">
    <w:name w:val="Абзац списка1"/>
    <w:basedOn w:val="a"/>
    <w:rsid w:val="00562EBF"/>
    <w:pPr>
      <w:ind w:left="720"/>
      <w:contextualSpacing/>
    </w:pPr>
  </w:style>
  <w:style w:type="character" w:styleId="af4">
    <w:name w:val="Strong"/>
    <w:uiPriority w:val="22"/>
    <w:qFormat/>
    <w:locked/>
    <w:rsid w:val="002757CA"/>
    <w:rPr>
      <w:b/>
      <w:bCs/>
    </w:rPr>
  </w:style>
  <w:style w:type="character" w:styleId="af5">
    <w:name w:val="Subtle Emphasis"/>
    <w:uiPriority w:val="19"/>
    <w:qFormat/>
    <w:rsid w:val="00340BE2"/>
    <w:rPr>
      <w:i/>
      <w:iCs/>
      <w:color w:val="808080"/>
    </w:rPr>
  </w:style>
  <w:style w:type="paragraph" w:styleId="af6">
    <w:name w:val="Plain Text"/>
    <w:basedOn w:val="a"/>
    <w:link w:val="af7"/>
    <w:uiPriority w:val="99"/>
    <w:rsid w:val="00340BE2"/>
    <w:rPr>
      <w:rFonts w:ascii="Courier New" w:hAnsi="Courier New" w:cs="Courier New"/>
      <w:sz w:val="20"/>
      <w:szCs w:val="20"/>
    </w:rPr>
  </w:style>
  <w:style w:type="character" w:customStyle="1" w:styleId="af7">
    <w:name w:val="Текст Знак"/>
    <w:link w:val="af6"/>
    <w:uiPriority w:val="99"/>
    <w:rsid w:val="00340BE2"/>
    <w:rPr>
      <w:rFonts w:ascii="Courier New" w:hAnsi="Courier New" w:cs="Courier New"/>
    </w:rPr>
  </w:style>
  <w:style w:type="paragraph" w:customStyle="1" w:styleId="Style9">
    <w:name w:val="Style9"/>
    <w:basedOn w:val="a"/>
    <w:uiPriority w:val="99"/>
    <w:rsid w:val="00B8502A"/>
    <w:pPr>
      <w:widowControl w:val="0"/>
      <w:autoSpaceDE w:val="0"/>
      <w:autoSpaceDN w:val="0"/>
      <w:adjustRightInd w:val="0"/>
      <w:jc w:val="both"/>
    </w:pPr>
    <w:rPr>
      <w:lang w:val="uk-UA" w:eastAsia="uk-UA"/>
    </w:rPr>
  </w:style>
  <w:style w:type="character" w:customStyle="1" w:styleId="textexposedshow">
    <w:name w:val="text_exposed_show"/>
    <w:rsid w:val="00491879"/>
  </w:style>
  <w:style w:type="character" w:customStyle="1" w:styleId="10">
    <w:name w:val="Заголовок 1 Знак"/>
    <w:link w:val="1"/>
    <w:uiPriority w:val="9"/>
    <w:rsid w:val="003B5C39"/>
    <w:rPr>
      <w:b/>
      <w:bCs/>
      <w:kern w:val="36"/>
      <w:sz w:val="48"/>
      <w:szCs w:val="48"/>
    </w:rPr>
  </w:style>
  <w:style w:type="character" w:customStyle="1" w:styleId="40">
    <w:name w:val="Заголовок 4 Знак"/>
    <w:link w:val="4"/>
    <w:rsid w:val="00744161"/>
    <w:rPr>
      <w:rFonts w:ascii="Calibri" w:eastAsia="Times New Roman" w:hAnsi="Calibri" w:cs="Times New Roman"/>
      <w:b/>
      <w:bCs/>
      <w:sz w:val="28"/>
      <w:szCs w:val="28"/>
    </w:rPr>
  </w:style>
  <w:style w:type="character" w:styleId="af8">
    <w:name w:val="Emphasis"/>
    <w:uiPriority w:val="20"/>
    <w:qFormat/>
    <w:locked/>
    <w:rsid w:val="00744161"/>
    <w:rPr>
      <w:i/>
      <w:iCs/>
    </w:rPr>
  </w:style>
  <w:style w:type="character" w:customStyle="1" w:styleId="spelle">
    <w:name w:val="spelle"/>
    <w:basedOn w:val="a0"/>
    <w:rsid w:val="007D07F3"/>
  </w:style>
  <w:style w:type="character" w:customStyle="1" w:styleId="af9">
    <w:name w:val="a"/>
    <w:basedOn w:val="a0"/>
    <w:rsid w:val="00233EAF"/>
  </w:style>
  <w:style w:type="character" w:customStyle="1" w:styleId="l8">
    <w:name w:val="l8"/>
    <w:basedOn w:val="a0"/>
    <w:rsid w:val="00233EAF"/>
  </w:style>
  <w:style w:type="character" w:customStyle="1" w:styleId="l6">
    <w:name w:val="l6"/>
    <w:basedOn w:val="a0"/>
    <w:rsid w:val="00233EAF"/>
  </w:style>
  <w:style w:type="character" w:customStyle="1" w:styleId="l7">
    <w:name w:val="l7"/>
    <w:basedOn w:val="a0"/>
    <w:rsid w:val="00233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47274">
      <w:bodyDiv w:val="1"/>
      <w:marLeft w:val="0"/>
      <w:marRight w:val="0"/>
      <w:marTop w:val="0"/>
      <w:marBottom w:val="0"/>
      <w:divBdr>
        <w:top w:val="none" w:sz="0" w:space="0" w:color="auto"/>
        <w:left w:val="none" w:sz="0" w:space="0" w:color="auto"/>
        <w:bottom w:val="none" w:sz="0" w:space="0" w:color="auto"/>
        <w:right w:val="none" w:sz="0" w:space="0" w:color="auto"/>
      </w:divBdr>
    </w:div>
    <w:div w:id="125052160">
      <w:bodyDiv w:val="1"/>
      <w:marLeft w:val="0"/>
      <w:marRight w:val="0"/>
      <w:marTop w:val="0"/>
      <w:marBottom w:val="0"/>
      <w:divBdr>
        <w:top w:val="none" w:sz="0" w:space="0" w:color="auto"/>
        <w:left w:val="none" w:sz="0" w:space="0" w:color="auto"/>
        <w:bottom w:val="none" w:sz="0" w:space="0" w:color="auto"/>
        <w:right w:val="none" w:sz="0" w:space="0" w:color="auto"/>
      </w:divBdr>
      <w:divsChild>
        <w:div w:id="1865438110">
          <w:marLeft w:val="547"/>
          <w:marRight w:val="0"/>
          <w:marTop w:val="0"/>
          <w:marBottom w:val="0"/>
          <w:divBdr>
            <w:top w:val="none" w:sz="0" w:space="0" w:color="auto"/>
            <w:left w:val="none" w:sz="0" w:space="0" w:color="auto"/>
            <w:bottom w:val="none" w:sz="0" w:space="0" w:color="auto"/>
            <w:right w:val="none" w:sz="0" w:space="0" w:color="auto"/>
          </w:divBdr>
        </w:div>
      </w:divsChild>
    </w:div>
    <w:div w:id="181748587">
      <w:bodyDiv w:val="1"/>
      <w:marLeft w:val="0"/>
      <w:marRight w:val="0"/>
      <w:marTop w:val="0"/>
      <w:marBottom w:val="0"/>
      <w:divBdr>
        <w:top w:val="none" w:sz="0" w:space="0" w:color="auto"/>
        <w:left w:val="none" w:sz="0" w:space="0" w:color="auto"/>
        <w:bottom w:val="none" w:sz="0" w:space="0" w:color="auto"/>
        <w:right w:val="none" w:sz="0" w:space="0" w:color="auto"/>
      </w:divBdr>
      <w:divsChild>
        <w:div w:id="2044013685">
          <w:marLeft w:val="547"/>
          <w:marRight w:val="0"/>
          <w:marTop w:val="0"/>
          <w:marBottom w:val="0"/>
          <w:divBdr>
            <w:top w:val="none" w:sz="0" w:space="0" w:color="auto"/>
            <w:left w:val="none" w:sz="0" w:space="0" w:color="auto"/>
            <w:bottom w:val="none" w:sz="0" w:space="0" w:color="auto"/>
            <w:right w:val="none" w:sz="0" w:space="0" w:color="auto"/>
          </w:divBdr>
        </w:div>
      </w:divsChild>
    </w:div>
    <w:div w:id="274530884">
      <w:bodyDiv w:val="1"/>
      <w:marLeft w:val="0"/>
      <w:marRight w:val="0"/>
      <w:marTop w:val="0"/>
      <w:marBottom w:val="0"/>
      <w:divBdr>
        <w:top w:val="none" w:sz="0" w:space="0" w:color="auto"/>
        <w:left w:val="none" w:sz="0" w:space="0" w:color="auto"/>
        <w:bottom w:val="none" w:sz="0" w:space="0" w:color="auto"/>
        <w:right w:val="none" w:sz="0" w:space="0" w:color="auto"/>
      </w:divBdr>
      <w:divsChild>
        <w:div w:id="1560824277">
          <w:marLeft w:val="547"/>
          <w:marRight w:val="0"/>
          <w:marTop w:val="0"/>
          <w:marBottom w:val="0"/>
          <w:divBdr>
            <w:top w:val="none" w:sz="0" w:space="0" w:color="auto"/>
            <w:left w:val="none" w:sz="0" w:space="0" w:color="auto"/>
            <w:bottom w:val="none" w:sz="0" w:space="0" w:color="auto"/>
            <w:right w:val="none" w:sz="0" w:space="0" w:color="auto"/>
          </w:divBdr>
        </w:div>
      </w:divsChild>
    </w:div>
    <w:div w:id="380713087">
      <w:bodyDiv w:val="1"/>
      <w:marLeft w:val="0"/>
      <w:marRight w:val="0"/>
      <w:marTop w:val="0"/>
      <w:marBottom w:val="0"/>
      <w:divBdr>
        <w:top w:val="none" w:sz="0" w:space="0" w:color="auto"/>
        <w:left w:val="none" w:sz="0" w:space="0" w:color="auto"/>
        <w:bottom w:val="none" w:sz="0" w:space="0" w:color="auto"/>
        <w:right w:val="none" w:sz="0" w:space="0" w:color="auto"/>
      </w:divBdr>
    </w:div>
    <w:div w:id="511728004">
      <w:marLeft w:val="0"/>
      <w:marRight w:val="0"/>
      <w:marTop w:val="0"/>
      <w:marBottom w:val="0"/>
      <w:divBdr>
        <w:top w:val="none" w:sz="0" w:space="0" w:color="auto"/>
        <w:left w:val="none" w:sz="0" w:space="0" w:color="auto"/>
        <w:bottom w:val="none" w:sz="0" w:space="0" w:color="auto"/>
        <w:right w:val="none" w:sz="0" w:space="0" w:color="auto"/>
      </w:divBdr>
    </w:div>
    <w:div w:id="648632474">
      <w:bodyDiv w:val="1"/>
      <w:marLeft w:val="0"/>
      <w:marRight w:val="0"/>
      <w:marTop w:val="0"/>
      <w:marBottom w:val="0"/>
      <w:divBdr>
        <w:top w:val="none" w:sz="0" w:space="0" w:color="auto"/>
        <w:left w:val="none" w:sz="0" w:space="0" w:color="auto"/>
        <w:bottom w:val="none" w:sz="0" w:space="0" w:color="auto"/>
        <w:right w:val="none" w:sz="0" w:space="0" w:color="auto"/>
      </w:divBdr>
    </w:div>
    <w:div w:id="650905445">
      <w:bodyDiv w:val="1"/>
      <w:marLeft w:val="0"/>
      <w:marRight w:val="0"/>
      <w:marTop w:val="0"/>
      <w:marBottom w:val="0"/>
      <w:divBdr>
        <w:top w:val="none" w:sz="0" w:space="0" w:color="auto"/>
        <w:left w:val="none" w:sz="0" w:space="0" w:color="auto"/>
        <w:bottom w:val="none" w:sz="0" w:space="0" w:color="auto"/>
        <w:right w:val="none" w:sz="0" w:space="0" w:color="auto"/>
      </w:divBdr>
      <w:divsChild>
        <w:div w:id="1338264515">
          <w:marLeft w:val="547"/>
          <w:marRight w:val="0"/>
          <w:marTop w:val="0"/>
          <w:marBottom w:val="0"/>
          <w:divBdr>
            <w:top w:val="none" w:sz="0" w:space="0" w:color="auto"/>
            <w:left w:val="none" w:sz="0" w:space="0" w:color="auto"/>
            <w:bottom w:val="none" w:sz="0" w:space="0" w:color="auto"/>
            <w:right w:val="none" w:sz="0" w:space="0" w:color="auto"/>
          </w:divBdr>
        </w:div>
      </w:divsChild>
    </w:div>
    <w:div w:id="898129037">
      <w:bodyDiv w:val="1"/>
      <w:marLeft w:val="0"/>
      <w:marRight w:val="0"/>
      <w:marTop w:val="0"/>
      <w:marBottom w:val="0"/>
      <w:divBdr>
        <w:top w:val="none" w:sz="0" w:space="0" w:color="auto"/>
        <w:left w:val="none" w:sz="0" w:space="0" w:color="auto"/>
        <w:bottom w:val="none" w:sz="0" w:space="0" w:color="auto"/>
        <w:right w:val="none" w:sz="0" w:space="0" w:color="auto"/>
      </w:divBdr>
      <w:divsChild>
        <w:div w:id="1593124101">
          <w:marLeft w:val="547"/>
          <w:marRight w:val="0"/>
          <w:marTop w:val="0"/>
          <w:marBottom w:val="0"/>
          <w:divBdr>
            <w:top w:val="none" w:sz="0" w:space="0" w:color="auto"/>
            <w:left w:val="none" w:sz="0" w:space="0" w:color="auto"/>
            <w:bottom w:val="none" w:sz="0" w:space="0" w:color="auto"/>
            <w:right w:val="none" w:sz="0" w:space="0" w:color="auto"/>
          </w:divBdr>
        </w:div>
      </w:divsChild>
    </w:div>
    <w:div w:id="992412436">
      <w:bodyDiv w:val="1"/>
      <w:marLeft w:val="0"/>
      <w:marRight w:val="0"/>
      <w:marTop w:val="0"/>
      <w:marBottom w:val="0"/>
      <w:divBdr>
        <w:top w:val="none" w:sz="0" w:space="0" w:color="auto"/>
        <w:left w:val="none" w:sz="0" w:space="0" w:color="auto"/>
        <w:bottom w:val="none" w:sz="0" w:space="0" w:color="auto"/>
        <w:right w:val="none" w:sz="0" w:space="0" w:color="auto"/>
      </w:divBdr>
    </w:div>
    <w:div w:id="1300452906">
      <w:bodyDiv w:val="1"/>
      <w:marLeft w:val="0"/>
      <w:marRight w:val="0"/>
      <w:marTop w:val="0"/>
      <w:marBottom w:val="0"/>
      <w:divBdr>
        <w:top w:val="none" w:sz="0" w:space="0" w:color="auto"/>
        <w:left w:val="none" w:sz="0" w:space="0" w:color="auto"/>
        <w:bottom w:val="none" w:sz="0" w:space="0" w:color="auto"/>
        <w:right w:val="none" w:sz="0" w:space="0" w:color="auto"/>
      </w:divBdr>
    </w:div>
    <w:div w:id="1656451311">
      <w:bodyDiv w:val="1"/>
      <w:marLeft w:val="0"/>
      <w:marRight w:val="0"/>
      <w:marTop w:val="0"/>
      <w:marBottom w:val="0"/>
      <w:divBdr>
        <w:top w:val="none" w:sz="0" w:space="0" w:color="auto"/>
        <w:left w:val="none" w:sz="0" w:space="0" w:color="auto"/>
        <w:bottom w:val="none" w:sz="0" w:space="0" w:color="auto"/>
        <w:right w:val="none" w:sz="0" w:space="0" w:color="auto"/>
      </w:divBdr>
      <w:divsChild>
        <w:div w:id="348991037">
          <w:marLeft w:val="547"/>
          <w:marRight w:val="0"/>
          <w:marTop w:val="0"/>
          <w:marBottom w:val="0"/>
          <w:divBdr>
            <w:top w:val="none" w:sz="0" w:space="0" w:color="auto"/>
            <w:left w:val="none" w:sz="0" w:space="0" w:color="auto"/>
            <w:bottom w:val="none" w:sz="0" w:space="0" w:color="auto"/>
            <w:right w:val="none" w:sz="0" w:space="0" w:color="auto"/>
          </w:divBdr>
        </w:div>
      </w:divsChild>
    </w:div>
    <w:div w:id="1761176831">
      <w:bodyDiv w:val="1"/>
      <w:marLeft w:val="0"/>
      <w:marRight w:val="0"/>
      <w:marTop w:val="0"/>
      <w:marBottom w:val="0"/>
      <w:divBdr>
        <w:top w:val="none" w:sz="0" w:space="0" w:color="auto"/>
        <w:left w:val="none" w:sz="0" w:space="0" w:color="auto"/>
        <w:bottom w:val="none" w:sz="0" w:space="0" w:color="auto"/>
        <w:right w:val="none" w:sz="0" w:space="0" w:color="auto"/>
      </w:divBdr>
      <w:divsChild>
        <w:div w:id="976296664">
          <w:marLeft w:val="547"/>
          <w:marRight w:val="0"/>
          <w:marTop w:val="0"/>
          <w:marBottom w:val="0"/>
          <w:divBdr>
            <w:top w:val="none" w:sz="0" w:space="0" w:color="auto"/>
            <w:left w:val="none" w:sz="0" w:space="0" w:color="auto"/>
            <w:bottom w:val="none" w:sz="0" w:space="0" w:color="auto"/>
            <w:right w:val="none" w:sz="0" w:space="0" w:color="auto"/>
          </w:divBdr>
        </w:div>
      </w:divsChild>
    </w:div>
    <w:div w:id="20729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EE64-3A43-463B-86DC-748DA538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7785</TotalTime>
  <Pages>36</Pages>
  <Words>8967</Words>
  <Characters>51113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cp:keywords/>
  <dc:description/>
  <cp:lastModifiedBy>Пользователь Windows</cp:lastModifiedBy>
  <cp:revision>389</cp:revision>
  <cp:lastPrinted>2020-07-13T08:52:00Z</cp:lastPrinted>
  <dcterms:created xsi:type="dcterms:W3CDTF">2011-06-08T11:07:00Z</dcterms:created>
  <dcterms:modified xsi:type="dcterms:W3CDTF">2022-06-29T10:47:00Z</dcterms:modified>
</cp:coreProperties>
</file>